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AC" w:rsidRPr="00A72602" w:rsidRDefault="007A1605" w:rsidP="007A1605">
      <w:pPr>
        <w:ind w:right="425"/>
        <w:rPr>
          <w:b/>
          <w:sz w:val="20"/>
          <w:szCs w:val="20"/>
          <w:u w:val="single"/>
        </w:rPr>
      </w:pPr>
      <w:r w:rsidRPr="00A72602">
        <w:rPr>
          <w:b/>
          <w:sz w:val="20"/>
          <w:szCs w:val="20"/>
          <w:u w:val="single"/>
        </w:rPr>
        <w:t>Parish F</w:t>
      </w:r>
      <w:r w:rsidR="00247ADB" w:rsidRPr="00A72602">
        <w:rPr>
          <w:b/>
          <w:sz w:val="20"/>
          <w:szCs w:val="20"/>
          <w:u w:val="single"/>
        </w:rPr>
        <w:t xml:space="preserve">ootpath </w:t>
      </w:r>
      <w:r w:rsidRPr="00A72602">
        <w:rPr>
          <w:b/>
          <w:sz w:val="20"/>
          <w:szCs w:val="20"/>
          <w:u w:val="single"/>
        </w:rPr>
        <w:t>O</w:t>
      </w:r>
      <w:r w:rsidR="00247ADB" w:rsidRPr="00A72602">
        <w:rPr>
          <w:b/>
          <w:sz w:val="20"/>
          <w:szCs w:val="20"/>
          <w:u w:val="single"/>
        </w:rPr>
        <w:t>fficers</w:t>
      </w:r>
      <w:r w:rsidRPr="00A72602">
        <w:rPr>
          <w:b/>
          <w:sz w:val="20"/>
          <w:szCs w:val="20"/>
          <w:u w:val="single"/>
        </w:rPr>
        <w:t xml:space="preserve"> R</w:t>
      </w:r>
      <w:r w:rsidR="00247ADB" w:rsidRPr="00A72602">
        <w:rPr>
          <w:b/>
          <w:sz w:val="20"/>
          <w:szCs w:val="20"/>
          <w:u w:val="single"/>
        </w:rPr>
        <w:t xml:space="preserve">eport </w:t>
      </w:r>
      <w:r w:rsidR="00C47576" w:rsidRPr="00A72602">
        <w:rPr>
          <w:b/>
          <w:sz w:val="20"/>
          <w:szCs w:val="20"/>
          <w:u w:val="single"/>
        </w:rPr>
        <w:t xml:space="preserve">March </w:t>
      </w:r>
      <w:r w:rsidR="001C32F7" w:rsidRPr="00A72602">
        <w:rPr>
          <w:b/>
          <w:sz w:val="20"/>
          <w:szCs w:val="20"/>
          <w:u w:val="single"/>
        </w:rPr>
        <w:t>2025</w:t>
      </w:r>
    </w:p>
    <w:p w:rsidR="00E824B9" w:rsidRPr="00A72602" w:rsidRDefault="00E824B9" w:rsidP="00C47576">
      <w:pPr>
        <w:pStyle w:val="ListParagraph"/>
        <w:numPr>
          <w:ilvl w:val="0"/>
          <w:numId w:val="3"/>
        </w:numPr>
        <w:ind w:right="425"/>
        <w:rPr>
          <w:sz w:val="20"/>
          <w:szCs w:val="20"/>
          <w:u w:val="single"/>
        </w:rPr>
      </w:pPr>
      <w:r w:rsidRPr="00A72602">
        <w:rPr>
          <w:sz w:val="20"/>
          <w:szCs w:val="20"/>
          <w:u w:val="single"/>
        </w:rPr>
        <w:t>New Gates</w:t>
      </w:r>
    </w:p>
    <w:p w:rsidR="00C47576" w:rsidRPr="00A72602" w:rsidRDefault="00C47576" w:rsidP="00DA6F63">
      <w:pPr>
        <w:pStyle w:val="ListParagraph"/>
        <w:numPr>
          <w:ilvl w:val="0"/>
          <w:numId w:val="4"/>
        </w:numPr>
        <w:ind w:right="425"/>
        <w:rPr>
          <w:sz w:val="20"/>
          <w:szCs w:val="20"/>
        </w:rPr>
      </w:pPr>
      <w:r w:rsidRPr="00A72602">
        <w:rPr>
          <w:sz w:val="20"/>
          <w:szCs w:val="20"/>
        </w:rPr>
        <w:t xml:space="preserve">There has been </w:t>
      </w:r>
      <w:r w:rsidRPr="00A72602">
        <w:rPr>
          <w:sz w:val="20"/>
          <w:szCs w:val="20"/>
        </w:rPr>
        <w:t>very little progress with th</w:t>
      </w:r>
      <w:r w:rsidRPr="00A72602">
        <w:rPr>
          <w:sz w:val="20"/>
          <w:szCs w:val="20"/>
        </w:rPr>
        <w:t xml:space="preserve">e installation of the new </w:t>
      </w:r>
      <w:r w:rsidR="001878B0" w:rsidRPr="00A72602">
        <w:rPr>
          <w:sz w:val="20"/>
          <w:szCs w:val="20"/>
        </w:rPr>
        <w:t>gates;</w:t>
      </w:r>
      <w:r w:rsidRPr="00A72602">
        <w:rPr>
          <w:sz w:val="20"/>
          <w:szCs w:val="20"/>
        </w:rPr>
        <w:t xml:space="preserve"> Bob Mason has been unable to make any progress because of the </w:t>
      </w:r>
      <w:r w:rsidR="001878B0">
        <w:rPr>
          <w:sz w:val="20"/>
          <w:szCs w:val="20"/>
        </w:rPr>
        <w:t xml:space="preserve">wet </w:t>
      </w:r>
      <w:r w:rsidRPr="00A72602">
        <w:rPr>
          <w:sz w:val="20"/>
          <w:szCs w:val="20"/>
        </w:rPr>
        <w:t>conditions.</w:t>
      </w:r>
      <w:r w:rsidRPr="00A72602">
        <w:rPr>
          <w:sz w:val="20"/>
          <w:szCs w:val="20"/>
        </w:rPr>
        <w:t xml:space="preserve"> He is </w:t>
      </w:r>
      <w:r w:rsidR="001878B0">
        <w:rPr>
          <w:sz w:val="20"/>
          <w:szCs w:val="20"/>
        </w:rPr>
        <w:t xml:space="preserve">also </w:t>
      </w:r>
      <w:r w:rsidRPr="00A72602">
        <w:rPr>
          <w:sz w:val="20"/>
          <w:szCs w:val="20"/>
        </w:rPr>
        <w:t xml:space="preserve">awaiting </w:t>
      </w:r>
      <w:r w:rsidRPr="00A72602">
        <w:rPr>
          <w:sz w:val="20"/>
          <w:szCs w:val="20"/>
        </w:rPr>
        <w:t xml:space="preserve">the delivery of two </w:t>
      </w:r>
      <w:r w:rsidRPr="00A72602">
        <w:rPr>
          <w:sz w:val="20"/>
          <w:szCs w:val="20"/>
        </w:rPr>
        <w:t>12 foot gates from the council, but unfortunately Steve</w:t>
      </w:r>
      <w:r w:rsidRPr="00A72602">
        <w:rPr>
          <w:sz w:val="20"/>
          <w:szCs w:val="20"/>
        </w:rPr>
        <w:t xml:space="preserve"> Organ, who was organising the d</w:t>
      </w:r>
      <w:r w:rsidRPr="00A72602">
        <w:rPr>
          <w:sz w:val="20"/>
          <w:szCs w:val="20"/>
        </w:rPr>
        <w:t>elivery has damaged some ligaments in his fo</w:t>
      </w:r>
      <w:r w:rsidRPr="00A72602">
        <w:rPr>
          <w:sz w:val="20"/>
          <w:szCs w:val="20"/>
        </w:rPr>
        <w:t>ot and is now unable to drive. P</w:t>
      </w:r>
      <w:r w:rsidRPr="00A72602">
        <w:rPr>
          <w:sz w:val="20"/>
          <w:szCs w:val="20"/>
        </w:rPr>
        <w:t>rior to Steve’s injury he had been able to deliver six gates to the Duch</w:t>
      </w:r>
      <w:r w:rsidRPr="00A72602">
        <w:rPr>
          <w:sz w:val="20"/>
          <w:szCs w:val="20"/>
        </w:rPr>
        <w:t>y, t</w:t>
      </w:r>
      <w:r w:rsidRPr="00A72602">
        <w:rPr>
          <w:sz w:val="20"/>
          <w:szCs w:val="20"/>
        </w:rPr>
        <w:t>hese will be installed as part of a training course that Steve will be running</w:t>
      </w:r>
      <w:r w:rsidRPr="00A72602">
        <w:rPr>
          <w:sz w:val="20"/>
          <w:szCs w:val="20"/>
        </w:rPr>
        <w:t>,</w:t>
      </w:r>
      <w:r w:rsidRPr="00A72602">
        <w:rPr>
          <w:sz w:val="20"/>
          <w:szCs w:val="20"/>
        </w:rPr>
        <w:t xml:space="preserve"> </w:t>
      </w:r>
      <w:r w:rsidRPr="00A72602">
        <w:rPr>
          <w:sz w:val="20"/>
          <w:szCs w:val="20"/>
        </w:rPr>
        <w:t xml:space="preserve">three to go in around Athelstan‘s wood and three </w:t>
      </w:r>
      <w:r w:rsidRPr="00A72602">
        <w:rPr>
          <w:sz w:val="20"/>
          <w:szCs w:val="20"/>
        </w:rPr>
        <w:t>to be installed in Aconbury.</w:t>
      </w:r>
    </w:p>
    <w:p w:rsidR="00E824B9" w:rsidRPr="00A72602" w:rsidRDefault="00C47576" w:rsidP="00DA6F63">
      <w:pPr>
        <w:pStyle w:val="ListParagraph"/>
        <w:numPr>
          <w:ilvl w:val="0"/>
          <w:numId w:val="4"/>
        </w:numPr>
        <w:ind w:right="425"/>
        <w:rPr>
          <w:sz w:val="20"/>
          <w:szCs w:val="20"/>
        </w:rPr>
      </w:pPr>
      <w:r w:rsidRPr="00A72602">
        <w:rPr>
          <w:sz w:val="20"/>
          <w:szCs w:val="20"/>
        </w:rPr>
        <w:t xml:space="preserve">Further to our conversation last month about some gates being installed on LB 19 the Herefordshire </w:t>
      </w:r>
      <w:r w:rsidR="006D74C5" w:rsidRPr="00A72602">
        <w:rPr>
          <w:sz w:val="20"/>
          <w:szCs w:val="20"/>
        </w:rPr>
        <w:t>Trail</w:t>
      </w:r>
      <w:r w:rsidR="006D74C5">
        <w:rPr>
          <w:sz w:val="20"/>
          <w:szCs w:val="20"/>
        </w:rPr>
        <w:t>;</w:t>
      </w:r>
      <w:r w:rsidRPr="00A72602">
        <w:rPr>
          <w:sz w:val="20"/>
          <w:szCs w:val="20"/>
        </w:rPr>
        <w:t xml:space="preserve"> I was contacted by a </w:t>
      </w:r>
      <w:r w:rsidR="00DA6F63" w:rsidRPr="00A72602">
        <w:rPr>
          <w:sz w:val="20"/>
          <w:szCs w:val="20"/>
        </w:rPr>
        <w:t>group called “Walker Are Welcome”</w:t>
      </w:r>
      <w:r w:rsidRPr="00A72602">
        <w:rPr>
          <w:sz w:val="20"/>
          <w:szCs w:val="20"/>
        </w:rPr>
        <w:t xml:space="preserve">. This is a charity based in </w:t>
      </w:r>
      <w:r w:rsidR="001878B0">
        <w:rPr>
          <w:sz w:val="20"/>
          <w:szCs w:val="20"/>
        </w:rPr>
        <w:t xml:space="preserve">Ross </w:t>
      </w:r>
      <w:proofErr w:type="gramStart"/>
      <w:r w:rsidR="006D74C5">
        <w:rPr>
          <w:sz w:val="20"/>
          <w:szCs w:val="20"/>
        </w:rPr>
        <w:t xml:space="preserve">that </w:t>
      </w:r>
      <w:r w:rsidRPr="00A72602">
        <w:rPr>
          <w:sz w:val="20"/>
          <w:szCs w:val="20"/>
        </w:rPr>
        <w:t xml:space="preserve"> are</w:t>
      </w:r>
      <w:proofErr w:type="gramEnd"/>
      <w:r w:rsidRPr="00A72602">
        <w:rPr>
          <w:sz w:val="20"/>
          <w:szCs w:val="20"/>
        </w:rPr>
        <w:t xml:space="preserve"> doing amazing work in making</w:t>
      </w:r>
      <w:r w:rsidR="00DA6F63" w:rsidRPr="00A72602">
        <w:rPr>
          <w:sz w:val="20"/>
          <w:szCs w:val="20"/>
        </w:rPr>
        <w:t xml:space="preserve"> some of the long distance paths</w:t>
      </w:r>
      <w:r w:rsidRPr="00A72602">
        <w:rPr>
          <w:sz w:val="20"/>
          <w:szCs w:val="20"/>
        </w:rPr>
        <w:t xml:space="preserve"> in the area </w:t>
      </w:r>
      <w:r w:rsidRPr="00A72602">
        <w:rPr>
          <w:sz w:val="20"/>
          <w:szCs w:val="20"/>
        </w:rPr>
        <w:t xml:space="preserve">fully </w:t>
      </w:r>
      <w:r w:rsidRPr="00A72602">
        <w:rPr>
          <w:sz w:val="20"/>
          <w:szCs w:val="20"/>
        </w:rPr>
        <w:t>accessible. They have alre</w:t>
      </w:r>
      <w:r w:rsidRPr="00A72602">
        <w:rPr>
          <w:sz w:val="20"/>
          <w:szCs w:val="20"/>
        </w:rPr>
        <w:t>ady installed 40+ gates on the Wye</w:t>
      </w:r>
      <w:r w:rsidRPr="00A72602">
        <w:rPr>
          <w:sz w:val="20"/>
          <w:szCs w:val="20"/>
        </w:rPr>
        <w:t xml:space="preserve"> Valley </w:t>
      </w:r>
      <w:r w:rsidRPr="00A72602">
        <w:rPr>
          <w:sz w:val="20"/>
          <w:szCs w:val="20"/>
        </w:rPr>
        <w:t>W</w:t>
      </w:r>
      <w:r w:rsidR="006D74C5">
        <w:rPr>
          <w:sz w:val="20"/>
          <w:szCs w:val="20"/>
        </w:rPr>
        <w:t xml:space="preserve">alk and are </w:t>
      </w:r>
      <w:r w:rsidRPr="00A72602">
        <w:rPr>
          <w:sz w:val="20"/>
          <w:szCs w:val="20"/>
        </w:rPr>
        <w:t xml:space="preserve">now turning </w:t>
      </w:r>
      <w:r w:rsidRPr="00A72602">
        <w:rPr>
          <w:sz w:val="20"/>
          <w:szCs w:val="20"/>
        </w:rPr>
        <w:t>their attention to the Herefordshire W</w:t>
      </w:r>
      <w:r w:rsidRPr="00A72602">
        <w:rPr>
          <w:sz w:val="20"/>
          <w:szCs w:val="20"/>
        </w:rPr>
        <w:t>ay. They contacte</w:t>
      </w:r>
      <w:r w:rsidRPr="00A72602">
        <w:rPr>
          <w:sz w:val="20"/>
          <w:szCs w:val="20"/>
        </w:rPr>
        <w:t>d me to enquire about the stiles</w:t>
      </w:r>
      <w:r w:rsidR="00443E60">
        <w:rPr>
          <w:sz w:val="20"/>
          <w:szCs w:val="20"/>
        </w:rPr>
        <w:t xml:space="preserve"> on LB 19 to the east </w:t>
      </w:r>
      <w:proofErr w:type="gramStart"/>
      <w:r w:rsidR="00443E60">
        <w:rPr>
          <w:sz w:val="20"/>
          <w:szCs w:val="20"/>
        </w:rPr>
        <w:t xml:space="preserve">of </w:t>
      </w:r>
      <w:r w:rsidRPr="00A72602">
        <w:rPr>
          <w:sz w:val="20"/>
          <w:szCs w:val="20"/>
        </w:rPr>
        <w:t xml:space="preserve"> Ruff</w:t>
      </w:r>
      <w:proofErr w:type="gramEnd"/>
      <w:r w:rsidRPr="00A72602">
        <w:rPr>
          <w:sz w:val="20"/>
          <w:szCs w:val="20"/>
        </w:rPr>
        <w:t xml:space="preserve"> Lane</w:t>
      </w:r>
      <w:r w:rsidRPr="00A72602">
        <w:rPr>
          <w:sz w:val="20"/>
          <w:szCs w:val="20"/>
        </w:rPr>
        <w:t>. They pointed out that the st</w:t>
      </w:r>
      <w:r w:rsidRPr="00A72602">
        <w:rPr>
          <w:sz w:val="20"/>
          <w:szCs w:val="20"/>
        </w:rPr>
        <w:t>ile</w:t>
      </w:r>
      <w:r w:rsidRPr="00A72602">
        <w:rPr>
          <w:sz w:val="20"/>
          <w:szCs w:val="20"/>
        </w:rPr>
        <w:t xml:space="preserve"> on the lane that we had previously discussed did not meet the council specifications as it was too narrow and the step up </w:t>
      </w:r>
      <w:r w:rsidR="00E824B9" w:rsidRPr="00A72602">
        <w:rPr>
          <w:sz w:val="20"/>
          <w:szCs w:val="20"/>
        </w:rPr>
        <w:t>is</w:t>
      </w:r>
      <w:r w:rsidRPr="00A72602">
        <w:rPr>
          <w:sz w:val="20"/>
          <w:szCs w:val="20"/>
        </w:rPr>
        <w:t xml:space="preserve"> too high. They suggested that it would be an advantage to install a gate. I</w:t>
      </w:r>
      <w:r w:rsidR="006D74C5">
        <w:rPr>
          <w:sz w:val="20"/>
          <w:szCs w:val="20"/>
        </w:rPr>
        <w:t xml:space="preserve"> have subsequently spoken to Mr Gillespie of Lower H</w:t>
      </w:r>
      <w:r w:rsidRPr="00A72602">
        <w:rPr>
          <w:sz w:val="20"/>
          <w:szCs w:val="20"/>
        </w:rPr>
        <w:t xml:space="preserve">ouse Farm, who does not have any objections.  </w:t>
      </w:r>
    </w:p>
    <w:p w:rsidR="00C47576" w:rsidRPr="00A72602" w:rsidRDefault="00C47576" w:rsidP="00DA6F63">
      <w:pPr>
        <w:pStyle w:val="ListParagraph"/>
        <w:numPr>
          <w:ilvl w:val="0"/>
          <w:numId w:val="4"/>
        </w:numPr>
        <w:ind w:right="425"/>
        <w:rPr>
          <w:sz w:val="20"/>
          <w:szCs w:val="20"/>
        </w:rPr>
      </w:pPr>
      <w:r w:rsidRPr="00A72602">
        <w:rPr>
          <w:sz w:val="20"/>
          <w:szCs w:val="20"/>
        </w:rPr>
        <w:t xml:space="preserve">In my conversations about this path an observation was made that the path does not follow the Council‘s </w:t>
      </w:r>
      <w:r w:rsidR="00DA6F63" w:rsidRPr="00A72602">
        <w:rPr>
          <w:sz w:val="20"/>
          <w:szCs w:val="20"/>
        </w:rPr>
        <w:t>Definitive M</w:t>
      </w:r>
      <w:r w:rsidRPr="00A72602">
        <w:rPr>
          <w:sz w:val="20"/>
          <w:szCs w:val="20"/>
        </w:rPr>
        <w:t xml:space="preserve">ap. The path on the </w:t>
      </w:r>
      <w:r w:rsidR="004D7A2D" w:rsidRPr="00A72602">
        <w:rPr>
          <w:sz w:val="20"/>
          <w:szCs w:val="20"/>
        </w:rPr>
        <w:t>council</w:t>
      </w:r>
      <w:r w:rsidR="00DA6F63" w:rsidRPr="00A72602">
        <w:rPr>
          <w:sz w:val="20"/>
          <w:szCs w:val="20"/>
        </w:rPr>
        <w:t xml:space="preserve"> map goes right through Mr Gillespie g</w:t>
      </w:r>
      <w:r w:rsidRPr="00A72602">
        <w:rPr>
          <w:sz w:val="20"/>
          <w:szCs w:val="20"/>
        </w:rPr>
        <w:t>arage</w:t>
      </w:r>
      <w:r w:rsidR="00DA6F63" w:rsidRPr="00A72602">
        <w:rPr>
          <w:sz w:val="20"/>
          <w:szCs w:val="20"/>
        </w:rPr>
        <w:t>,</w:t>
      </w:r>
      <w:r w:rsidRPr="00A72602">
        <w:rPr>
          <w:sz w:val="20"/>
          <w:szCs w:val="20"/>
        </w:rPr>
        <w:t xml:space="preserve"> on discussion I was told that the garage</w:t>
      </w:r>
      <w:r w:rsidR="00DA6F63" w:rsidRPr="00A72602">
        <w:rPr>
          <w:sz w:val="20"/>
          <w:szCs w:val="20"/>
        </w:rPr>
        <w:t xml:space="preserve"> had been built prior to them purchasing</w:t>
      </w:r>
      <w:r w:rsidRPr="00A72602">
        <w:rPr>
          <w:sz w:val="20"/>
          <w:szCs w:val="20"/>
        </w:rPr>
        <w:t xml:space="preserve"> the property. </w:t>
      </w:r>
      <w:r w:rsidR="004D7A2D" w:rsidRPr="00A72602">
        <w:rPr>
          <w:sz w:val="20"/>
          <w:szCs w:val="20"/>
        </w:rPr>
        <w:t xml:space="preserve">This is not an issue as the path is still walkable through the field. </w:t>
      </w:r>
      <w:r w:rsidRPr="00A72602">
        <w:rPr>
          <w:sz w:val="20"/>
          <w:szCs w:val="20"/>
        </w:rPr>
        <w:t xml:space="preserve"> This is the second case of the line of the definitive map being built over that I’m aware of in Little Birch and it makes me question whose responsibility it is when planning permissi</w:t>
      </w:r>
      <w:r w:rsidR="00DA6F63" w:rsidRPr="00A72602">
        <w:rPr>
          <w:sz w:val="20"/>
          <w:szCs w:val="20"/>
        </w:rPr>
        <w:t>on is given to ensure that the f</w:t>
      </w:r>
      <w:r w:rsidRPr="00A72602">
        <w:rPr>
          <w:sz w:val="20"/>
          <w:szCs w:val="20"/>
        </w:rPr>
        <w:t xml:space="preserve">ootpaths are maintained </w:t>
      </w:r>
      <w:r w:rsidR="00DA6F63" w:rsidRPr="00A72602">
        <w:rPr>
          <w:sz w:val="20"/>
          <w:szCs w:val="20"/>
        </w:rPr>
        <w:t xml:space="preserve">or the line changed on the definitive map, </w:t>
      </w:r>
      <w:r w:rsidRPr="00A72602">
        <w:rPr>
          <w:sz w:val="20"/>
          <w:szCs w:val="20"/>
        </w:rPr>
        <w:t>maybe a ques</w:t>
      </w:r>
      <w:r w:rsidR="004D7A2D" w:rsidRPr="00A72602">
        <w:rPr>
          <w:sz w:val="20"/>
          <w:szCs w:val="20"/>
        </w:rPr>
        <w:t>tion for Toni</w:t>
      </w:r>
      <w:r w:rsidRPr="00A72602">
        <w:rPr>
          <w:sz w:val="20"/>
          <w:szCs w:val="20"/>
        </w:rPr>
        <w:t>.</w:t>
      </w:r>
      <w:r w:rsidR="001878B0">
        <w:rPr>
          <w:sz w:val="20"/>
          <w:szCs w:val="20"/>
        </w:rPr>
        <w:t xml:space="preserve"> (See attached maps)</w:t>
      </w:r>
    </w:p>
    <w:p w:rsidR="000B0F86" w:rsidRPr="00A72602" w:rsidRDefault="000B0F86" w:rsidP="00DA6F63">
      <w:pPr>
        <w:pStyle w:val="ListParagraph"/>
        <w:numPr>
          <w:ilvl w:val="0"/>
          <w:numId w:val="3"/>
        </w:numPr>
        <w:ind w:right="425"/>
        <w:rPr>
          <w:sz w:val="20"/>
          <w:szCs w:val="20"/>
          <w:u w:val="single"/>
        </w:rPr>
      </w:pPr>
      <w:r w:rsidRPr="00A72602">
        <w:rPr>
          <w:sz w:val="20"/>
          <w:szCs w:val="20"/>
          <w:u w:val="single"/>
        </w:rPr>
        <w:t>Noticeboard</w:t>
      </w:r>
    </w:p>
    <w:p w:rsidR="00A72602" w:rsidRDefault="00DA6F63" w:rsidP="000B0F86">
      <w:pPr>
        <w:pStyle w:val="ListParagraph"/>
        <w:numPr>
          <w:ilvl w:val="0"/>
          <w:numId w:val="5"/>
        </w:numPr>
        <w:ind w:right="425"/>
        <w:rPr>
          <w:sz w:val="20"/>
          <w:szCs w:val="20"/>
        </w:rPr>
      </w:pPr>
      <w:r w:rsidRPr="00A72602">
        <w:rPr>
          <w:sz w:val="20"/>
          <w:szCs w:val="20"/>
        </w:rPr>
        <w:t xml:space="preserve">We are still </w:t>
      </w:r>
      <w:r w:rsidR="00C47576" w:rsidRPr="00A72602">
        <w:rPr>
          <w:sz w:val="20"/>
          <w:szCs w:val="20"/>
        </w:rPr>
        <w:t xml:space="preserve">waiting </w:t>
      </w:r>
      <w:r w:rsidRPr="00A72602">
        <w:rPr>
          <w:sz w:val="20"/>
          <w:szCs w:val="20"/>
        </w:rPr>
        <w:t>for a reply</w:t>
      </w:r>
      <w:r w:rsidR="00C47576" w:rsidRPr="00A72602">
        <w:rPr>
          <w:sz w:val="20"/>
          <w:szCs w:val="20"/>
        </w:rPr>
        <w:t xml:space="preserve"> to </w:t>
      </w:r>
      <w:r w:rsidRPr="00A72602">
        <w:rPr>
          <w:sz w:val="20"/>
          <w:szCs w:val="20"/>
        </w:rPr>
        <w:t>our grant</w:t>
      </w:r>
      <w:r w:rsidR="00C47576" w:rsidRPr="00A72602">
        <w:rPr>
          <w:sz w:val="20"/>
          <w:szCs w:val="20"/>
        </w:rPr>
        <w:t xml:space="preserve"> a</w:t>
      </w:r>
      <w:r w:rsidRPr="00A72602">
        <w:rPr>
          <w:sz w:val="20"/>
          <w:szCs w:val="20"/>
        </w:rPr>
        <w:t xml:space="preserve">pplication </w:t>
      </w:r>
      <w:r w:rsidR="000B0F86" w:rsidRPr="00A72602">
        <w:rPr>
          <w:sz w:val="20"/>
          <w:szCs w:val="20"/>
        </w:rPr>
        <w:t xml:space="preserve">for the noticeboard. This is disappointing as Much Birch have now installed theirs </w:t>
      </w:r>
      <w:r w:rsidR="004D7A2D" w:rsidRPr="00A72602">
        <w:rPr>
          <w:sz w:val="20"/>
          <w:szCs w:val="20"/>
        </w:rPr>
        <w:t>at</w:t>
      </w:r>
      <w:r w:rsidR="000B0F86" w:rsidRPr="00A72602">
        <w:rPr>
          <w:sz w:val="20"/>
          <w:szCs w:val="20"/>
        </w:rPr>
        <w:t xml:space="preserve"> my </w:t>
      </w:r>
      <w:r w:rsidR="00A72602" w:rsidRPr="00A72602">
        <w:rPr>
          <w:sz w:val="20"/>
          <w:szCs w:val="20"/>
        </w:rPr>
        <w:t>suggestion;</w:t>
      </w:r>
      <w:r w:rsidR="000B0F86" w:rsidRPr="00A72602">
        <w:rPr>
          <w:sz w:val="20"/>
          <w:szCs w:val="20"/>
        </w:rPr>
        <w:t xml:space="preserve"> they funded th</w:t>
      </w:r>
      <w:r w:rsidR="004D7A2D" w:rsidRPr="00A72602">
        <w:rPr>
          <w:sz w:val="20"/>
          <w:szCs w:val="20"/>
        </w:rPr>
        <w:t>eirs from parish funds</w:t>
      </w:r>
      <w:r w:rsidR="000B0F86" w:rsidRPr="00A72602">
        <w:rPr>
          <w:sz w:val="20"/>
          <w:szCs w:val="20"/>
        </w:rPr>
        <w:t xml:space="preserve">. </w:t>
      </w:r>
      <w:r w:rsidR="00C47576" w:rsidRPr="00A72602">
        <w:rPr>
          <w:sz w:val="20"/>
          <w:szCs w:val="20"/>
        </w:rPr>
        <w:t xml:space="preserve"> </w:t>
      </w:r>
    </w:p>
    <w:p w:rsidR="00C47576" w:rsidRPr="00A72602" w:rsidRDefault="000B0F86" w:rsidP="000B0F86">
      <w:pPr>
        <w:pStyle w:val="ListParagraph"/>
        <w:numPr>
          <w:ilvl w:val="0"/>
          <w:numId w:val="5"/>
        </w:numPr>
        <w:ind w:right="425"/>
        <w:rPr>
          <w:sz w:val="20"/>
          <w:szCs w:val="20"/>
        </w:rPr>
      </w:pPr>
      <w:r w:rsidRPr="00A72602">
        <w:rPr>
          <w:sz w:val="20"/>
          <w:szCs w:val="20"/>
        </w:rPr>
        <w:t>W</w:t>
      </w:r>
      <w:r w:rsidR="00C47576" w:rsidRPr="00A72602">
        <w:rPr>
          <w:sz w:val="20"/>
          <w:szCs w:val="20"/>
        </w:rPr>
        <w:t>e have made some pr</w:t>
      </w:r>
      <w:r w:rsidRPr="00A72602">
        <w:rPr>
          <w:sz w:val="20"/>
          <w:szCs w:val="20"/>
        </w:rPr>
        <w:t xml:space="preserve">ogress on the map of the three </w:t>
      </w:r>
      <w:r w:rsidR="004D7A2D" w:rsidRPr="00A72602">
        <w:rPr>
          <w:sz w:val="20"/>
          <w:szCs w:val="20"/>
        </w:rPr>
        <w:t>parishes; that will be displayed inside the noticeboard.</w:t>
      </w:r>
      <w:r w:rsidR="00C47576" w:rsidRPr="00A72602">
        <w:rPr>
          <w:sz w:val="20"/>
          <w:szCs w:val="20"/>
        </w:rPr>
        <w:t xml:space="preserve"> Peter Rymill has produc</w:t>
      </w:r>
      <w:r w:rsidR="004D7A2D" w:rsidRPr="00A72602">
        <w:rPr>
          <w:sz w:val="20"/>
          <w:szCs w:val="20"/>
        </w:rPr>
        <w:t>ed a map showing three parishes highlighting the footpaths</w:t>
      </w:r>
      <w:r w:rsidR="00C47576" w:rsidRPr="00A72602">
        <w:rPr>
          <w:sz w:val="20"/>
          <w:szCs w:val="20"/>
        </w:rPr>
        <w:t xml:space="preserve"> </w:t>
      </w:r>
      <w:r w:rsidR="004D7A2D" w:rsidRPr="00A72602">
        <w:rPr>
          <w:sz w:val="20"/>
          <w:szCs w:val="20"/>
        </w:rPr>
        <w:t xml:space="preserve">in Aconbury, Little and Much Birch. </w:t>
      </w:r>
      <w:r w:rsidR="00C47576" w:rsidRPr="00A72602">
        <w:rPr>
          <w:sz w:val="20"/>
          <w:szCs w:val="20"/>
        </w:rPr>
        <w:t xml:space="preserve"> I have produced a list of places of interest in the parishes </w:t>
      </w:r>
      <w:r w:rsidR="006D74C5">
        <w:rPr>
          <w:sz w:val="20"/>
          <w:szCs w:val="20"/>
        </w:rPr>
        <w:t xml:space="preserve">that </w:t>
      </w:r>
      <w:r w:rsidR="004D7A2D" w:rsidRPr="00A72602">
        <w:rPr>
          <w:sz w:val="20"/>
          <w:szCs w:val="20"/>
        </w:rPr>
        <w:t xml:space="preserve">will be incorporated into the map. We will be </w:t>
      </w:r>
      <w:r w:rsidR="00A72602">
        <w:rPr>
          <w:sz w:val="20"/>
          <w:szCs w:val="20"/>
        </w:rPr>
        <w:t>discussing this further</w:t>
      </w:r>
      <w:r w:rsidR="00C47576" w:rsidRPr="00A72602">
        <w:rPr>
          <w:sz w:val="20"/>
          <w:szCs w:val="20"/>
        </w:rPr>
        <w:t xml:space="preserve"> </w:t>
      </w:r>
      <w:r w:rsidR="00A72602">
        <w:rPr>
          <w:sz w:val="20"/>
          <w:szCs w:val="20"/>
        </w:rPr>
        <w:t>w</w:t>
      </w:r>
      <w:r w:rsidR="00C47576" w:rsidRPr="00A72602">
        <w:rPr>
          <w:sz w:val="20"/>
          <w:szCs w:val="20"/>
        </w:rPr>
        <w:t xml:space="preserve">ith representative from Much Birch </w:t>
      </w:r>
      <w:r w:rsidR="00A72602">
        <w:rPr>
          <w:sz w:val="20"/>
          <w:szCs w:val="20"/>
        </w:rPr>
        <w:t>in the</w:t>
      </w:r>
      <w:r w:rsidR="00146B2F">
        <w:rPr>
          <w:sz w:val="20"/>
          <w:szCs w:val="20"/>
        </w:rPr>
        <w:t xml:space="preserve"> coming weeks.</w:t>
      </w:r>
    </w:p>
    <w:p w:rsidR="005F42D6" w:rsidRPr="00A72602" w:rsidRDefault="005F42D6" w:rsidP="005F42D6">
      <w:pPr>
        <w:pStyle w:val="ListParagraph"/>
        <w:numPr>
          <w:ilvl w:val="0"/>
          <w:numId w:val="3"/>
        </w:numPr>
        <w:ind w:right="425"/>
        <w:rPr>
          <w:sz w:val="20"/>
          <w:szCs w:val="20"/>
          <w:u w:val="single"/>
        </w:rPr>
      </w:pPr>
      <w:r w:rsidRPr="00A72602">
        <w:rPr>
          <w:sz w:val="20"/>
          <w:szCs w:val="20"/>
          <w:u w:val="single"/>
        </w:rPr>
        <w:t>Footpath Conditions</w:t>
      </w:r>
    </w:p>
    <w:p w:rsidR="00A72602" w:rsidRPr="00A72602" w:rsidRDefault="00C47576" w:rsidP="00A72602">
      <w:pPr>
        <w:pStyle w:val="ListParagraph"/>
        <w:numPr>
          <w:ilvl w:val="0"/>
          <w:numId w:val="5"/>
        </w:numPr>
        <w:ind w:right="425"/>
        <w:rPr>
          <w:sz w:val="20"/>
          <w:szCs w:val="20"/>
        </w:rPr>
      </w:pPr>
      <w:r w:rsidRPr="00A72602">
        <w:rPr>
          <w:sz w:val="20"/>
          <w:szCs w:val="20"/>
        </w:rPr>
        <w:t>I have been out inspecting for pa</w:t>
      </w:r>
      <w:r w:rsidR="00A72602">
        <w:rPr>
          <w:sz w:val="20"/>
          <w:szCs w:val="20"/>
        </w:rPr>
        <w:t>th</w:t>
      </w:r>
      <w:r w:rsidRPr="00A72602">
        <w:rPr>
          <w:sz w:val="20"/>
          <w:szCs w:val="20"/>
        </w:rPr>
        <w:t>s and apart from a few trees small trees down that I will endeavour to clear in the next week, all the pat</w:t>
      </w:r>
      <w:r w:rsidR="005F42D6" w:rsidRPr="00A72602">
        <w:rPr>
          <w:sz w:val="20"/>
          <w:szCs w:val="20"/>
        </w:rPr>
        <w:t>hs are clear. Only</w:t>
      </w:r>
      <w:r w:rsidRPr="00A72602">
        <w:rPr>
          <w:sz w:val="20"/>
          <w:szCs w:val="20"/>
        </w:rPr>
        <w:t xml:space="preserve"> problem being that everywhere is so muddy hopefully the good weather recently will dry things up</w:t>
      </w:r>
      <w:r w:rsidR="005F42D6" w:rsidRPr="00A72602">
        <w:rPr>
          <w:sz w:val="20"/>
          <w:szCs w:val="20"/>
        </w:rPr>
        <w:t>.</w:t>
      </w:r>
    </w:p>
    <w:p w:rsidR="005F42D6" w:rsidRPr="00A72602" w:rsidRDefault="005F42D6" w:rsidP="005F42D6">
      <w:pPr>
        <w:pStyle w:val="ListParagraph"/>
        <w:numPr>
          <w:ilvl w:val="0"/>
          <w:numId w:val="3"/>
        </w:numPr>
        <w:ind w:right="425"/>
        <w:rPr>
          <w:sz w:val="20"/>
          <w:szCs w:val="20"/>
          <w:u w:val="single"/>
        </w:rPr>
      </w:pPr>
      <w:r w:rsidRPr="00A72602">
        <w:rPr>
          <w:sz w:val="20"/>
          <w:szCs w:val="20"/>
          <w:u w:val="single"/>
        </w:rPr>
        <w:t>Countryside Code</w:t>
      </w:r>
    </w:p>
    <w:p w:rsidR="00C47576" w:rsidRDefault="00C47576" w:rsidP="005F42D6">
      <w:pPr>
        <w:pStyle w:val="ListParagraph"/>
        <w:numPr>
          <w:ilvl w:val="0"/>
          <w:numId w:val="5"/>
        </w:numPr>
        <w:ind w:right="425"/>
        <w:rPr>
          <w:sz w:val="20"/>
          <w:szCs w:val="20"/>
        </w:rPr>
      </w:pPr>
      <w:r w:rsidRPr="00A72602">
        <w:rPr>
          <w:sz w:val="20"/>
          <w:szCs w:val="20"/>
        </w:rPr>
        <w:t>Further to our conversation at the last meeting regarding irresponsible d</w:t>
      </w:r>
      <w:r w:rsidR="006D74C5">
        <w:rPr>
          <w:sz w:val="20"/>
          <w:szCs w:val="20"/>
        </w:rPr>
        <w:t xml:space="preserve">og owners, and in the light of yet further attacks having </w:t>
      </w:r>
      <w:r w:rsidRPr="00A72602">
        <w:rPr>
          <w:sz w:val="20"/>
          <w:szCs w:val="20"/>
        </w:rPr>
        <w:t xml:space="preserve"> taken place</w:t>
      </w:r>
      <w:r w:rsidR="006D74C5">
        <w:rPr>
          <w:sz w:val="20"/>
          <w:szCs w:val="20"/>
        </w:rPr>
        <w:t xml:space="preserve"> in the last few weeks </w:t>
      </w:r>
      <w:r w:rsidRPr="00A72602">
        <w:rPr>
          <w:sz w:val="20"/>
          <w:szCs w:val="20"/>
        </w:rPr>
        <w:t>I have been considering writing something for</w:t>
      </w:r>
      <w:r w:rsidR="005F42D6" w:rsidRPr="00A72602">
        <w:rPr>
          <w:sz w:val="20"/>
          <w:szCs w:val="20"/>
        </w:rPr>
        <w:t xml:space="preserve"> the</w:t>
      </w:r>
      <w:r w:rsidRPr="00A72602">
        <w:rPr>
          <w:sz w:val="20"/>
          <w:szCs w:val="20"/>
        </w:rPr>
        <w:t xml:space="preserve"> Newsl</w:t>
      </w:r>
      <w:r w:rsidR="005F42D6" w:rsidRPr="00A72602">
        <w:rPr>
          <w:sz w:val="20"/>
          <w:szCs w:val="20"/>
        </w:rPr>
        <w:t>etter highlighting the Country</w:t>
      </w:r>
      <w:r w:rsidR="00A72602" w:rsidRPr="00A72602">
        <w:rPr>
          <w:sz w:val="20"/>
          <w:szCs w:val="20"/>
        </w:rPr>
        <w:t xml:space="preserve">side </w:t>
      </w:r>
      <w:r w:rsidR="005F42D6" w:rsidRPr="00A72602">
        <w:rPr>
          <w:sz w:val="20"/>
          <w:szCs w:val="20"/>
        </w:rPr>
        <w:t>C</w:t>
      </w:r>
      <w:r w:rsidRPr="00A72602">
        <w:rPr>
          <w:sz w:val="20"/>
          <w:szCs w:val="20"/>
        </w:rPr>
        <w:t>o</w:t>
      </w:r>
      <w:r w:rsidR="001D6B69">
        <w:rPr>
          <w:sz w:val="20"/>
          <w:szCs w:val="20"/>
        </w:rPr>
        <w:t>de about</w:t>
      </w:r>
      <w:r w:rsidR="00A72602" w:rsidRPr="00A72602">
        <w:rPr>
          <w:sz w:val="20"/>
          <w:szCs w:val="20"/>
        </w:rPr>
        <w:t xml:space="preserve"> the </w:t>
      </w:r>
      <w:r w:rsidR="005F42D6" w:rsidRPr="00A72602">
        <w:rPr>
          <w:sz w:val="20"/>
          <w:szCs w:val="20"/>
        </w:rPr>
        <w:t>responsibility that dog owners</w:t>
      </w:r>
      <w:r w:rsidRPr="00A72602">
        <w:rPr>
          <w:sz w:val="20"/>
          <w:szCs w:val="20"/>
        </w:rPr>
        <w:t xml:space="preserve"> have w</w:t>
      </w:r>
      <w:r w:rsidR="005F42D6" w:rsidRPr="00A72602">
        <w:rPr>
          <w:sz w:val="20"/>
          <w:szCs w:val="20"/>
        </w:rPr>
        <w:t xml:space="preserve">hile walking in fields where there are </w:t>
      </w:r>
      <w:r w:rsidRPr="00A72602">
        <w:rPr>
          <w:sz w:val="20"/>
          <w:szCs w:val="20"/>
        </w:rPr>
        <w:t>sheep and cattle.  Is this something you’re happy for me to do or would it carry more weight if it came directly from the Parish Council?</w:t>
      </w:r>
    </w:p>
    <w:p w:rsidR="00A47ABE" w:rsidRPr="00A72602" w:rsidRDefault="00A47ABE" w:rsidP="00A47ABE">
      <w:pPr>
        <w:pStyle w:val="ListParagraph"/>
        <w:ind w:left="1440" w:right="425"/>
        <w:rPr>
          <w:sz w:val="20"/>
          <w:szCs w:val="20"/>
        </w:rPr>
      </w:pPr>
      <w:r>
        <w:rPr>
          <w:sz w:val="20"/>
          <w:szCs w:val="20"/>
        </w:rPr>
        <w:t>(See sample countryside code)</w:t>
      </w:r>
      <w:bookmarkStart w:id="0" w:name="_GoBack"/>
      <w:bookmarkEnd w:id="0"/>
    </w:p>
    <w:p w:rsidR="005F42D6" w:rsidRPr="00A72602" w:rsidRDefault="00267750" w:rsidP="005F42D6">
      <w:pPr>
        <w:pStyle w:val="ListParagraph"/>
        <w:numPr>
          <w:ilvl w:val="0"/>
          <w:numId w:val="3"/>
        </w:numPr>
        <w:ind w:right="425"/>
        <w:rPr>
          <w:sz w:val="20"/>
          <w:szCs w:val="20"/>
          <w:u w:val="single"/>
        </w:rPr>
      </w:pPr>
      <w:r w:rsidRPr="00A72602">
        <w:rPr>
          <w:sz w:val="20"/>
          <w:szCs w:val="20"/>
          <w:u w:val="single"/>
        </w:rPr>
        <w:t>Parish Walk</w:t>
      </w:r>
      <w:r w:rsidR="005F42D6" w:rsidRPr="00A72602">
        <w:rPr>
          <w:sz w:val="20"/>
          <w:szCs w:val="20"/>
          <w:u w:val="single"/>
        </w:rPr>
        <w:t>s</w:t>
      </w:r>
    </w:p>
    <w:p w:rsidR="001C32F7" w:rsidRPr="00A72602" w:rsidRDefault="001C32F7" w:rsidP="005F42D6">
      <w:pPr>
        <w:pStyle w:val="ListParagraph"/>
        <w:numPr>
          <w:ilvl w:val="0"/>
          <w:numId w:val="5"/>
        </w:numPr>
        <w:ind w:right="425"/>
        <w:rPr>
          <w:sz w:val="20"/>
          <w:szCs w:val="20"/>
        </w:rPr>
      </w:pPr>
      <w:r w:rsidRPr="00A72602">
        <w:rPr>
          <w:sz w:val="20"/>
          <w:szCs w:val="20"/>
        </w:rPr>
        <w:t>Our next Parish walk i</w:t>
      </w:r>
      <w:r w:rsidR="00146B2F">
        <w:rPr>
          <w:sz w:val="20"/>
          <w:szCs w:val="20"/>
        </w:rPr>
        <w:t>s going to be on the 16th March at 2.00pm from Much Birch Community Hall.</w:t>
      </w:r>
    </w:p>
    <w:p w:rsidR="005F42D6" w:rsidRPr="00A72602" w:rsidRDefault="005F42D6" w:rsidP="005F42D6">
      <w:pPr>
        <w:pStyle w:val="ListParagraph"/>
        <w:numPr>
          <w:ilvl w:val="0"/>
          <w:numId w:val="5"/>
        </w:numPr>
        <w:ind w:right="425"/>
        <w:rPr>
          <w:sz w:val="20"/>
          <w:szCs w:val="20"/>
        </w:rPr>
      </w:pPr>
      <w:r w:rsidRPr="00A72602">
        <w:rPr>
          <w:sz w:val="20"/>
          <w:szCs w:val="20"/>
        </w:rPr>
        <w:t xml:space="preserve">This year’s Dawn Chorus Walk will take place on the 6th of April </w:t>
      </w:r>
      <w:r w:rsidR="00146B2F">
        <w:rPr>
          <w:sz w:val="20"/>
          <w:szCs w:val="20"/>
        </w:rPr>
        <w:t xml:space="preserve">starting </w:t>
      </w:r>
      <w:r w:rsidR="00A72602" w:rsidRPr="00A72602">
        <w:rPr>
          <w:sz w:val="20"/>
          <w:szCs w:val="20"/>
        </w:rPr>
        <w:t>and finish</w:t>
      </w:r>
      <w:r w:rsidR="00146B2F">
        <w:rPr>
          <w:sz w:val="20"/>
          <w:szCs w:val="20"/>
        </w:rPr>
        <w:t>ing</w:t>
      </w:r>
      <w:r w:rsidR="00A72602" w:rsidRPr="00A72602">
        <w:rPr>
          <w:sz w:val="20"/>
          <w:szCs w:val="20"/>
        </w:rPr>
        <w:t xml:space="preserve"> at </w:t>
      </w:r>
      <w:r w:rsidRPr="00A72602">
        <w:rPr>
          <w:sz w:val="20"/>
          <w:szCs w:val="20"/>
        </w:rPr>
        <w:t>Merrivale Farm</w:t>
      </w:r>
      <w:r w:rsidR="00A72602" w:rsidRPr="00A72602">
        <w:rPr>
          <w:sz w:val="20"/>
          <w:szCs w:val="20"/>
        </w:rPr>
        <w:t>.</w:t>
      </w:r>
    </w:p>
    <w:p w:rsidR="005F42D6" w:rsidRPr="00A72602" w:rsidRDefault="005F42D6" w:rsidP="005F42D6">
      <w:pPr>
        <w:pStyle w:val="ListParagraph"/>
        <w:ind w:right="425"/>
        <w:rPr>
          <w:sz w:val="20"/>
          <w:szCs w:val="20"/>
        </w:rPr>
      </w:pPr>
    </w:p>
    <w:p w:rsidR="00146B2F" w:rsidRPr="00A72602" w:rsidRDefault="00A72602" w:rsidP="00A72602">
      <w:pPr>
        <w:ind w:right="425"/>
        <w:rPr>
          <w:sz w:val="20"/>
          <w:szCs w:val="20"/>
        </w:rPr>
      </w:pPr>
      <w:r w:rsidRPr="00A72602">
        <w:rPr>
          <w:sz w:val="20"/>
          <w:szCs w:val="20"/>
        </w:rPr>
        <w:t xml:space="preserve">     </w:t>
      </w:r>
      <w:r>
        <w:rPr>
          <w:sz w:val="20"/>
          <w:szCs w:val="20"/>
        </w:rPr>
        <w:t xml:space="preserve"> </w:t>
      </w:r>
      <w:r w:rsidR="00812D73" w:rsidRPr="00A72602">
        <w:rPr>
          <w:sz w:val="20"/>
          <w:szCs w:val="20"/>
        </w:rPr>
        <w:t>Chris Fowler</w:t>
      </w:r>
    </w:p>
    <w:p w:rsidR="00812D73" w:rsidRDefault="00812D73" w:rsidP="00267750">
      <w:pPr>
        <w:pStyle w:val="ListParagraph"/>
        <w:ind w:left="284" w:right="425"/>
        <w:rPr>
          <w:sz w:val="20"/>
          <w:szCs w:val="20"/>
        </w:rPr>
      </w:pPr>
      <w:r w:rsidRPr="00A72602">
        <w:rPr>
          <w:sz w:val="20"/>
          <w:szCs w:val="20"/>
        </w:rPr>
        <w:t>Little Birch Footpath Officer</w:t>
      </w:r>
    </w:p>
    <w:p w:rsidR="001878B0" w:rsidRDefault="001878B0" w:rsidP="00267750">
      <w:pPr>
        <w:pStyle w:val="ListParagraph"/>
        <w:ind w:left="284" w:right="425"/>
        <w:rPr>
          <w:sz w:val="20"/>
          <w:szCs w:val="20"/>
        </w:rPr>
      </w:pPr>
    </w:p>
    <w:p w:rsidR="001878B0" w:rsidRDefault="001878B0" w:rsidP="00267750">
      <w:pPr>
        <w:pStyle w:val="ListParagraph"/>
        <w:ind w:left="284" w:right="425"/>
        <w:rPr>
          <w:sz w:val="20"/>
          <w:szCs w:val="20"/>
        </w:rPr>
      </w:pPr>
    </w:p>
    <w:p w:rsidR="001878B0" w:rsidRDefault="001878B0" w:rsidP="00267750">
      <w:pPr>
        <w:pStyle w:val="ListParagraph"/>
        <w:ind w:left="284" w:right="425"/>
        <w:rPr>
          <w:sz w:val="20"/>
          <w:szCs w:val="20"/>
        </w:rPr>
      </w:pPr>
    </w:p>
    <w:p w:rsidR="00636458" w:rsidRDefault="00636458" w:rsidP="00636458">
      <w:pPr>
        <w:pStyle w:val="ListParagraph"/>
        <w:ind w:left="284" w:right="425"/>
        <w:jc w:val="both"/>
        <w:rPr>
          <w:sz w:val="20"/>
          <w:szCs w:val="20"/>
        </w:rPr>
        <w:sectPr w:rsidR="00636458" w:rsidSect="00812D73">
          <w:pgSz w:w="11906" w:h="16838"/>
          <w:pgMar w:top="851" w:right="991" w:bottom="567" w:left="851" w:header="708" w:footer="708" w:gutter="0"/>
          <w:cols w:space="708"/>
          <w:docGrid w:linePitch="360"/>
        </w:sectPr>
      </w:pPr>
    </w:p>
    <w:p w:rsidR="00443E60" w:rsidRDefault="00636458" w:rsidP="000B5554">
      <w:pPr>
        <w:pStyle w:val="ListParagraph"/>
        <w:ind w:left="-142" w:right="425"/>
        <w:jc w:val="both"/>
        <w:rPr>
          <w:noProof/>
          <w:sz w:val="20"/>
          <w:szCs w:val="20"/>
          <w:lang w:eastAsia="en-GB"/>
        </w:rPr>
      </w:pPr>
      <w:r>
        <w:rPr>
          <w:noProof/>
          <w:sz w:val="20"/>
          <w:szCs w:val="20"/>
          <w:lang w:eastAsia="en-GB"/>
        </w:rPr>
        <w:lastRenderedPageBreak/>
        <w:t xml:space="preserve">  </w:t>
      </w:r>
    </w:p>
    <w:p w:rsidR="00443E60" w:rsidRDefault="00443E60" w:rsidP="000B5554">
      <w:pPr>
        <w:pStyle w:val="ListParagraph"/>
        <w:ind w:left="-142" w:right="425"/>
        <w:jc w:val="both"/>
        <w:rPr>
          <w:noProof/>
          <w:sz w:val="20"/>
          <w:szCs w:val="20"/>
          <w:lang w:eastAsia="en-GB"/>
        </w:rPr>
      </w:pPr>
    </w:p>
    <w:p w:rsidR="00443E60" w:rsidRDefault="00443E60" w:rsidP="000B5554">
      <w:pPr>
        <w:pStyle w:val="ListParagraph"/>
        <w:ind w:left="-142" w:right="425"/>
        <w:jc w:val="both"/>
        <w:rPr>
          <w:noProof/>
          <w:sz w:val="20"/>
          <w:szCs w:val="20"/>
          <w:lang w:eastAsia="en-GB"/>
        </w:rPr>
      </w:pPr>
    </w:p>
    <w:p w:rsidR="00443E60" w:rsidRDefault="00443E60" w:rsidP="000B5554">
      <w:pPr>
        <w:pStyle w:val="ListParagraph"/>
        <w:ind w:left="-142" w:right="425"/>
        <w:jc w:val="both"/>
        <w:rPr>
          <w:noProof/>
          <w:sz w:val="20"/>
          <w:szCs w:val="20"/>
          <w:lang w:eastAsia="en-GB"/>
        </w:rPr>
      </w:pPr>
    </w:p>
    <w:p w:rsidR="00443E60" w:rsidRDefault="00443E60" w:rsidP="000B5554">
      <w:pPr>
        <w:pStyle w:val="ListParagraph"/>
        <w:ind w:left="-142" w:right="425"/>
        <w:jc w:val="both"/>
        <w:rPr>
          <w:noProof/>
          <w:sz w:val="20"/>
          <w:szCs w:val="20"/>
          <w:lang w:eastAsia="en-GB"/>
        </w:rPr>
      </w:pPr>
    </w:p>
    <w:p w:rsidR="00443E60" w:rsidRDefault="001878B0" w:rsidP="000B5554">
      <w:pPr>
        <w:pStyle w:val="ListParagraph"/>
        <w:ind w:left="-142" w:right="425"/>
        <w:jc w:val="both"/>
        <w:rPr>
          <w:noProof/>
          <w:sz w:val="20"/>
          <w:szCs w:val="20"/>
          <w:lang w:eastAsia="en-GB"/>
        </w:rPr>
      </w:pPr>
      <w:r>
        <w:rPr>
          <w:noProof/>
          <w:sz w:val="20"/>
          <w:szCs w:val="20"/>
          <w:lang w:eastAsia="en-GB"/>
        </w:rPr>
        <w:drawing>
          <wp:inline distT="0" distB="0" distL="0" distR="0" wp14:anchorId="7A1FFCC9" wp14:editId="3831A3F4">
            <wp:extent cx="2901553" cy="6543924"/>
            <wp:effectExtent l="121920" t="106680" r="154305" b="1733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19.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896719" cy="65330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36458">
        <w:rPr>
          <w:noProof/>
          <w:sz w:val="20"/>
          <w:szCs w:val="20"/>
          <w:lang w:eastAsia="en-GB"/>
        </w:rPr>
        <w:t xml:space="preserve">      </w:t>
      </w:r>
    </w:p>
    <w:p w:rsidR="00443E60" w:rsidRDefault="00443E60" w:rsidP="000B5554">
      <w:pPr>
        <w:pStyle w:val="ListParagraph"/>
        <w:ind w:left="-142" w:right="425"/>
        <w:jc w:val="both"/>
        <w:rPr>
          <w:noProof/>
          <w:sz w:val="20"/>
          <w:szCs w:val="20"/>
          <w:lang w:eastAsia="en-GB"/>
        </w:rPr>
      </w:pPr>
    </w:p>
    <w:p w:rsidR="00443E60" w:rsidRDefault="00443E60" w:rsidP="000B5554">
      <w:pPr>
        <w:pStyle w:val="ListParagraph"/>
        <w:ind w:left="-142" w:right="425"/>
        <w:jc w:val="both"/>
        <w:rPr>
          <w:noProof/>
          <w:sz w:val="20"/>
          <w:szCs w:val="20"/>
          <w:lang w:eastAsia="en-GB"/>
        </w:rPr>
      </w:pPr>
    </w:p>
    <w:p w:rsidR="00443E60" w:rsidRDefault="00443E60" w:rsidP="000B5554">
      <w:pPr>
        <w:pStyle w:val="ListParagraph"/>
        <w:ind w:left="-142" w:right="425"/>
        <w:jc w:val="both"/>
        <w:rPr>
          <w:noProof/>
          <w:sz w:val="20"/>
          <w:szCs w:val="20"/>
          <w:lang w:eastAsia="en-GB"/>
        </w:rPr>
      </w:pPr>
    </w:p>
    <w:p w:rsidR="001878B0" w:rsidRPr="00A72602" w:rsidRDefault="00636458" w:rsidP="000B5554">
      <w:pPr>
        <w:pStyle w:val="ListParagraph"/>
        <w:ind w:left="-142" w:right="425"/>
        <w:jc w:val="both"/>
        <w:rPr>
          <w:sz w:val="20"/>
          <w:szCs w:val="20"/>
        </w:rPr>
      </w:pPr>
      <w:r>
        <w:rPr>
          <w:noProof/>
          <w:sz w:val="20"/>
          <w:szCs w:val="20"/>
          <w:lang w:eastAsia="en-GB"/>
        </w:rPr>
        <w:drawing>
          <wp:inline distT="0" distB="0" distL="0" distR="0" wp14:anchorId="636BA812" wp14:editId="341BB1FA">
            <wp:extent cx="4067017" cy="6631538"/>
            <wp:effectExtent l="127317" t="101283" r="137478" b="15652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10.jpeg"/>
                    <pic:cNvPicPr/>
                  </pic:nvPicPr>
                  <pic:blipFill>
                    <a:blip r:embed="rId8">
                      <a:extLst>
                        <a:ext uri="{28A0092B-C50C-407E-A947-70E740481C1C}">
                          <a14:useLocalDpi xmlns:a14="http://schemas.microsoft.com/office/drawing/2010/main" val="0"/>
                        </a:ext>
                      </a:extLst>
                    </a:blip>
                    <a:stretch>
                      <a:fillRect/>
                    </a:stretch>
                  </pic:blipFill>
                  <pic:spPr>
                    <a:xfrm rot="5400000">
                      <a:off x="0" y="0"/>
                      <a:ext cx="4078408" cy="66501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1878B0" w:rsidRPr="00A72602" w:rsidSect="00636458">
      <w:type w:val="continuous"/>
      <w:pgSz w:w="11906" w:h="16838"/>
      <w:pgMar w:top="851" w:right="99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B7C16"/>
    <w:multiLevelType w:val="hybridMultilevel"/>
    <w:tmpl w:val="FCC47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3E680F"/>
    <w:multiLevelType w:val="hybridMultilevel"/>
    <w:tmpl w:val="F2AC3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320025B"/>
    <w:multiLevelType w:val="hybridMultilevel"/>
    <w:tmpl w:val="75CA2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205882"/>
    <w:multiLevelType w:val="hybridMultilevel"/>
    <w:tmpl w:val="B8727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F195DEC"/>
    <w:multiLevelType w:val="hybridMultilevel"/>
    <w:tmpl w:val="C076F4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DB"/>
    <w:rsid w:val="000B0F86"/>
    <w:rsid w:val="000B5554"/>
    <w:rsid w:val="000D09E3"/>
    <w:rsid w:val="00107C80"/>
    <w:rsid w:val="00146B2F"/>
    <w:rsid w:val="001878B0"/>
    <w:rsid w:val="001C32F7"/>
    <w:rsid w:val="001D6B69"/>
    <w:rsid w:val="00205FEF"/>
    <w:rsid w:val="00247ADB"/>
    <w:rsid w:val="00267750"/>
    <w:rsid w:val="0038555E"/>
    <w:rsid w:val="003C26AC"/>
    <w:rsid w:val="00443E60"/>
    <w:rsid w:val="004B575D"/>
    <w:rsid w:val="004D7A2D"/>
    <w:rsid w:val="00521AB0"/>
    <w:rsid w:val="005B39DE"/>
    <w:rsid w:val="005F42D6"/>
    <w:rsid w:val="00636458"/>
    <w:rsid w:val="006B35A9"/>
    <w:rsid w:val="006D74C5"/>
    <w:rsid w:val="007A1605"/>
    <w:rsid w:val="00810AAD"/>
    <w:rsid w:val="00812D73"/>
    <w:rsid w:val="00816CFA"/>
    <w:rsid w:val="00865B89"/>
    <w:rsid w:val="009B75F5"/>
    <w:rsid w:val="00A47ABE"/>
    <w:rsid w:val="00A72602"/>
    <w:rsid w:val="00AF7AAB"/>
    <w:rsid w:val="00B71CEC"/>
    <w:rsid w:val="00C47576"/>
    <w:rsid w:val="00D1690F"/>
    <w:rsid w:val="00D75930"/>
    <w:rsid w:val="00DA6F63"/>
    <w:rsid w:val="00E824B9"/>
    <w:rsid w:val="00E9719A"/>
    <w:rsid w:val="00EB0E01"/>
    <w:rsid w:val="00EE3CEF"/>
    <w:rsid w:val="00F55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ADB"/>
    <w:pPr>
      <w:ind w:left="720"/>
      <w:contextualSpacing/>
    </w:pPr>
  </w:style>
  <w:style w:type="paragraph" w:styleId="BalloonText">
    <w:name w:val="Balloon Text"/>
    <w:basedOn w:val="Normal"/>
    <w:link w:val="BalloonTextChar"/>
    <w:uiPriority w:val="99"/>
    <w:semiHidden/>
    <w:unhideWhenUsed/>
    <w:rsid w:val="00187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ADB"/>
    <w:pPr>
      <w:ind w:left="720"/>
      <w:contextualSpacing/>
    </w:pPr>
  </w:style>
  <w:style w:type="paragraph" w:styleId="BalloonText">
    <w:name w:val="Balloon Text"/>
    <w:basedOn w:val="Normal"/>
    <w:link w:val="BalloonTextChar"/>
    <w:uiPriority w:val="99"/>
    <w:semiHidden/>
    <w:unhideWhenUsed/>
    <w:rsid w:val="00187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320A-6142-4094-92ED-D38B5E14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Fowler</dc:creator>
  <cp:lastModifiedBy>Chris Fowler</cp:lastModifiedBy>
  <cp:revision>5</cp:revision>
  <cp:lastPrinted>2025-03-02T16:12:00Z</cp:lastPrinted>
  <dcterms:created xsi:type="dcterms:W3CDTF">2025-03-02T15:37:00Z</dcterms:created>
  <dcterms:modified xsi:type="dcterms:W3CDTF">2025-03-02T16:40:00Z</dcterms:modified>
</cp:coreProperties>
</file>