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33154" w14:textId="77777777" w:rsidR="000516B8" w:rsidRPr="0061204A" w:rsidRDefault="000516B8" w:rsidP="000516B8">
      <w:pPr>
        <w:jc w:val="center"/>
        <w:rPr>
          <w:b/>
          <w:bCs/>
          <w:sz w:val="28"/>
          <w:szCs w:val="28"/>
        </w:rPr>
      </w:pPr>
      <w:r w:rsidRPr="0061204A">
        <w:rPr>
          <w:b/>
          <w:bCs/>
          <w:sz w:val="28"/>
          <w:szCs w:val="28"/>
        </w:rPr>
        <w:t>Little Birch Village Hall Hiring Agreement</w:t>
      </w:r>
    </w:p>
    <w:p w14:paraId="79B84C0A" w14:textId="77777777" w:rsidR="000516B8" w:rsidRPr="00A56BC6" w:rsidRDefault="000516B8" w:rsidP="000516B8">
      <w:pPr>
        <w:rPr>
          <w:b/>
          <w:sz w:val="24"/>
          <w:szCs w:val="24"/>
        </w:rPr>
      </w:pPr>
    </w:p>
    <w:p w14:paraId="2E4A0462" w14:textId="77777777" w:rsidR="000516B8" w:rsidRPr="00A56BC6" w:rsidRDefault="000516B8" w:rsidP="000516B8">
      <w:pPr>
        <w:rPr>
          <w:b/>
          <w:bCs/>
          <w:sz w:val="24"/>
          <w:szCs w:val="24"/>
        </w:rPr>
      </w:pPr>
    </w:p>
    <w:p w14:paraId="28B9E5FF" w14:textId="301CD00A" w:rsidR="000516B8" w:rsidRPr="00A56BC6" w:rsidRDefault="000516B8" w:rsidP="00184840">
      <w:pPr>
        <w:ind w:right="141"/>
        <w:jc w:val="both"/>
        <w:rPr>
          <w:sz w:val="24"/>
          <w:szCs w:val="24"/>
        </w:rPr>
      </w:pPr>
      <w:r w:rsidRPr="00A56BC6">
        <w:rPr>
          <w:sz w:val="24"/>
          <w:szCs w:val="24"/>
        </w:rPr>
        <w:t>Little Birch Village Hall</w:t>
      </w:r>
    </w:p>
    <w:p w14:paraId="72E88C29" w14:textId="77777777" w:rsidR="00184840" w:rsidRPr="00A56BC6" w:rsidRDefault="00184840" w:rsidP="00184840">
      <w:pPr>
        <w:ind w:right="141"/>
        <w:jc w:val="both"/>
        <w:rPr>
          <w:sz w:val="24"/>
          <w:szCs w:val="24"/>
        </w:rPr>
      </w:pPr>
    </w:p>
    <w:p w14:paraId="1FF72190" w14:textId="2601BEBB" w:rsidR="00184840" w:rsidRPr="00A56BC6" w:rsidRDefault="00184840" w:rsidP="00184840">
      <w:pPr>
        <w:ind w:right="141"/>
        <w:jc w:val="both"/>
        <w:rPr>
          <w:sz w:val="24"/>
          <w:szCs w:val="24"/>
        </w:rPr>
      </w:pPr>
      <w:r w:rsidRPr="00A56BC6">
        <w:rPr>
          <w:sz w:val="24"/>
          <w:szCs w:val="24"/>
        </w:rPr>
        <w:t>Barrack Hill, Little Birch, HR2 8AZ</w:t>
      </w:r>
    </w:p>
    <w:p w14:paraId="7EB923CD" w14:textId="77777777" w:rsidR="000516B8" w:rsidRPr="00A56BC6" w:rsidRDefault="000516B8" w:rsidP="000516B8">
      <w:pPr>
        <w:ind w:right="141"/>
        <w:jc w:val="both"/>
        <w:rPr>
          <w:sz w:val="24"/>
          <w:szCs w:val="24"/>
        </w:rPr>
      </w:pPr>
    </w:p>
    <w:p w14:paraId="6D9E23FB" w14:textId="77777777" w:rsidR="00184840" w:rsidRPr="00A56BC6" w:rsidRDefault="00184840" w:rsidP="000516B8">
      <w:pPr>
        <w:ind w:right="141"/>
        <w:jc w:val="both"/>
        <w:rPr>
          <w:sz w:val="24"/>
          <w:szCs w:val="24"/>
        </w:rPr>
      </w:pPr>
    </w:p>
    <w:p w14:paraId="613B0949" w14:textId="66D73630" w:rsidR="00184840" w:rsidRPr="00A56BC6" w:rsidRDefault="00184840" w:rsidP="000516B8">
      <w:pPr>
        <w:ind w:right="141"/>
        <w:jc w:val="both"/>
        <w:rPr>
          <w:sz w:val="24"/>
          <w:szCs w:val="24"/>
        </w:rPr>
      </w:pPr>
      <w:r w:rsidRPr="00A56BC6">
        <w:rPr>
          <w:sz w:val="24"/>
          <w:szCs w:val="24"/>
        </w:rPr>
        <w:t xml:space="preserve">Authorised Representative: </w:t>
      </w:r>
    </w:p>
    <w:tbl>
      <w:tblPr>
        <w:tblStyle w:val="TableGrid"/>
        <w:tblW w:w="0" w:type="auto"/>
        <w:tblInd w:w="2972" w:type="dxa"/>
        <w:tblLook w:val="04A0" w:firstRow="1" w:lastRow="0" w:firstColumn="1" w:lastColumn="0" w:noHBand="0" w:noVBand="1"/>
      </w:tblPr>
      <w:tblGrid>
        <w:gridCol w:w="6542"/>
      </w:tblGrid>
      <w:tr w:rsidR="00184840" w:rsidRPr="00A56BC6" w14:paraId="4BAF97D1" w14:textId="77777777" w:rsidTr="00A56BC6">
        <w:tc>
          <w:tcPr>
            <w:tcW w:w="6542" w:type="dxa"/>
          </w:tcPr>
          <w:p w14:paraId="480F52D1" w14:textId="681B482C" w:rsidR="00184840" w:rsidRPr="00A56BC6" w:rsidRDefault="00184840" w:rsidP="000516B8">
            <w:pPr>
              <w:ind w:right="141"/>
              <w:jc w:val="both"/>
              <w:rPr>
                <w:sz w:val="24"/>
                <w:szCs w:val="24"/>
              </w:rPr>
            </w:pPr>
            <w:r w:rsidRPr="00A56BC6">
              <w:rPr>
                <w:sz w:val="24"/>
                <w:szCs w:val="24"/>
              </w:rPr>
              <w:t>Bookings Secretary, acting on behalf of the Little Birch Village Hall Management Committee</w:t>
            </w:r>
            <w:r w:rsidR="00F25D22" w:rsidRPr="00A56BC6">
              <w:rPr>
                <w:sz w:val="24"/>
                <w:szCs w:val="24"/>
              </w:rPr>
              <w:t xml:space="preserve"> (currently Linda Maden)</w:t>
            </w:r>
          </w:p>
          <w:p w14:paraId="2ADF182F" w14:textId="1FE59600" w:rsidR="00184840" w:rsidRPr="00A56BC6" w:rsidRDefault="00184840" w:rsidP="000516B8">
            <w:pPr>
              <w:ind w:right="141"/>
              <w:jc w:val="both"/>
              <w:rPr>
                <w:sz w:val="24"/>
                <w:szCs w:val="24"/>
              </w:rPr>
            </w:pPr>
          </w:p>
        </w:tc>
      </w:tr>
    </w:tbl>
    <w:p w14:paraId="03DFF5B2" w14:textId="014495C8" w:rsidR="00184840" w:rsidRPr="00A56BC6" w:rsidRDefault="00184840" w:rsidP="000516B8">
      <w:pPr>
        <w:ind w:right="141"/>
        <w:jc w:val="both"/>
        <w:rPr>
          <w:sz w:val="24"/>
          <w:szCs w:val="24"/>
        </w:rPr>
      </w:pPr>
    </w:p>
    <w:p w14:paraId="3E484C68" w14:textId="788194C5" w:rsidR="000516B8" w:rsidRPr="00A56BC6" w:rsidRDefault="00F25D22" w:rsidP="000516B8">
      <w:pPr>
        <w:rPr>
          <w:sz w:val="24"/>
          <w:szCs w:val="24"/>
        </w:rPr>
      </w:pPr>
      <w:r w:rsidRPr="00A56BC6">
        <w:rPr>
          <w:sz w:val="24"/>
          <w:szCs w:val="24"/>
        </w:rPr>
        <w:t>Bookings contact email:  littlebirchv</w:t>
      </w:r>
      <w:r w:rsidR="00A56BC6" w:rsidRPr="00A56BC6">
        <w:rPr>
          <w:sz w:val="24"/>
          <w:szCs w:val="24"/>
        </w:rPr>
        <w:t>h</w:t>
      </w:r>
      <w:r w:rsidRPr="00A56BC6">
        <w:rPr>
          <w:sz w:val="24"/>
          <w:szCs w:val="24"/>
        </w:rPr>
        <w:t>@gmail.com</w:t>
      </w:r>
    </w:p>
    <w:p w14:paraId="300EE4D2" w14:textId="69BD839F" w:rsidR="000516B8" w:rsidRPr="00A56BC6" w:rsidRDefault="00F25D22" w:rsidP="000516B8">
      <w:pPr>
        <w:rPr>
          <w:sz w:val="24"/>
          <w:szCs w:val="24"/>
        </w:rPr>
      </w:pPr>
      <w:r w:rsidRPr="00A56BC6">
        <w:rPr>
          <w:sz w:val="24"/>
          <w:szCs w:val="24"/>
        </w:rPr>
        <w:t>Bookings phone no: 07849637242</w:t>
      </w:r>
    </w:p>
    <w:p w14:paraId="6F4F54B6" w14:textId="77777777" w:rsidR="000516B8" w:rsidRPr="00A56BC6" w:rsidRDefault="000516B8" w:rsidP="000516B8">
      <w:pPr>
        <w:rPr>
          <w:sz w:val="24"/>
          <w:szCs w:val="24"/>
        </w:rPr>
      </w:pPr>
    </w:p>
    <w:p w14:paraId="5735F33C" w14:textId="77777777" w:rsidR="002B058C" w:rsidRPr="00A56BC6" w:rsidRDefault="002B058C" w:rsidP="002B058C">
      <w:pPr>
        <w:ind w:right="141"/>
        <w:jc w:val="both"/>
        <w:rPr>
          <w:sz w:val="24"/>
          <w:szCs w:val="24"/>
        </w:rPr>
      </w:pPr>
      <w:r w:rsidRPr="00A56BC6">
        <w:rPr>
          <w:sz w:val="24"/>
          <w:szCs w:val="24"/>
        </w:rPr>
        <w:t>Name, address and phone no of hirer: …………………………</w:t>
      </w:r>
    </w:p>
    <w:p w14:paraId="4BC1192A" w14:textId="77777777" w:rsidR="002B058C" w:rsidRPr="00A56BC6" w:rsidRDefault="002B058C" w:rsidP="002B058C">
      <w:pPr>
        <w:ind w:right="141"/>
        <w:jc w:val="both"/>
        <w:rPr>
          <w:sz w:val="24"/>
          <w:szCs w:val="24"/>
        </w:rPr>
      </w:pPr>
    </w:p>
    <w:p w14:paraId="49EF4E54" w14:textId="77777777" w:rsidR="002B058C" w:rsidRPr="002B5330" w:rsidRDefault="002B058C" w:rsidP="002B058C">
      <w:pPr>
        <w:ind w:right="141"/>
        <w:jc w:val="both"/>
        <w:rPr>
          <w:b/>
          <w:bCs/>
          <w:sz w:val="24"/>
          <w:szCs w:val="24"/>
        </w:rPr>
      </w:pPr>
      <w:r w:rsidRPr="002B5330">
        <w:rPr>
          <w:b/>
          <w:bCs/>
          <w:sz w:val="24"/>
          <w:szCs w:val="24"/>
        </w:rPr>
        <w:t>Hire details:</w:t>
      </w:r>
    </w:p>
    <w:p w14:paraId="7C9CBFD5" w14:textId="77777777" w:rsidR="002B058C" w:rsidRPr="00A56BC6" w:rsidRDefault="002B058C" w:rsidP="002B058C">
      <w:pPr>
        <w:ind w:left="360" w:right="141"/>
        <w:jc w:val="both"/>
        <w:rPr>
          <w:sz w:val="24"/>
          <w:szCs w:val="24"/>
        </w:rPr>
      </w:pPr>
      <w:r w:rsidRPr="00A56BC6">
        <w:rPr>
          <w:sz w:val="24"/>
          <w:szCs w:val="24"/>
        </w:rPr>
        <w:t xml:space="preserve"> </w:t>
      </w:r>
    </w:p>
    <w:tbl>
      <w:tblPr>
        <w:tblStyle w:val="TableGrid"/>
        <w:tblW w:w="0" w:type="auto"/>
        <w:tblInd w:w="-5" w:type="dxa"/>
        <w:tblLook w:val="04A0" w:firstRow="1" w:lastRow="0" w:firstColumn="1" w:lastColumn="0" w:noHBand="0" w:noVBand="1"/>
      </w:tblPr>
      <w:tblGrid>
        <w:gridCol w:w="4764"/>
        <w:gridCol w:w="4755"/>
      </w:tblGrid>
      <w:tr w:rsidR="002B058C" w:rsidRPr="00A56BC6" w14:paraId="1E9E14C8" w14:textId="77777777" w:rsidTr="00515932">
        <w:tc>
          <w:tcPr>
            <w:tcW w:w="4764" w:type="dxa"/>
          </w:tcPr>
          <w:p w14:paraId="36547CE9" w14:textId="77777777" w:rsidR="002B058C" w:rsidRPr="00A56BC6" w:rsidRDefault="002B058C" w:rsidP="00515932">
            <w:pPr>
              <w:ind w:right="141"/>
              <w:jc w:val="both"/>
              <w:rPr>
                <w:sz w:val="24"/>
                <w:szCs w:val="24"/>
              </w:rPr>
            </w:pPr>
            <w:r w:rsidRPr="00A56BC6">
              <w:rPr>
                <w:sz w:val="24"/>
                <w:szCs w:val="24"/>
              </w:rPr>
              <w:t>Date of hire</w:t>
            </w:r>
          </w:p>
        </w:tc>
        <w:tc>
          <w:tcPr>
            <w:tcW w:w="4755" w:type="dxa"/>
          </w:tcPr>
          <w:p w14:paraId="6248D19B" w14:textId="77777777" w:rsidR="002B058C" w:rsidRPr="00A56BC6" w:rsidRDefault="002B058C" w:rsidP="00515932">
            <w:pPr>
              <w:ind w:right="141"/>
              <w:jc w:val="both"/>
              <w:rPr>
                <w:sz w:val="24"/>
                <w:szCs w:val="24"/>
              </w:rPr>
            </w:pPr>
          </w:p>
        </w:tc>
      </w:tr>
      <w:tr w:rsidR="002B058C" w:rsidRPr="00A56BC6" w14:paraId="7A950677" w14:textId="77777777" w:rsidTr="00515932">
        <w:tc>
          <w:tcPr>
            <w:tcW w:w="4764" w:type="dxa"/>
          </w:tcPr>
          <w:p w14:paraId="318FFE98" w14:textId="3C2A9FC3" w:rsidR="002B058C" w:rsidRPr="00A56BC6" w:rsidRDefault="002B058C" w:rsidP="00515932">
            <w:pPr>
              <w:ind w:right="141"/>
              <w:jc w:val="both"/>
              <w:rPr>
                <w:sz w:val="24"/>
                <w:szCs w:val="24"/>
              </w:rPr>
            </w:pPr>
            <w:r w:rsidRPr="00A56BC6">
              <w:rPr>
                <w:sz w:val="24"/>
                <w:szCs w:val="24"/>
              </w:rPr>
              <w:t xml:space="preserve">Time </w:t>
            </w:r>
            <w:r w:rsidR="001A20B4">
              <w:rPr>
                <w:sz w:val="24"/>
                <w:szCs w:val="24"/>
              </w:rPr>
              <w:t xml:space="preserve">and nature </w:t>
            </w:r>
            <w:r w:rsidRPr="00A56BC6">
              <w:rPr>
                <w:sz w:val="24"/>
                <w:szCs w:val="24"/>
              </w:rPr>
              <w:t>of event</w:t>
            </w:r>
          </w:p>
        </w:tc>
        <w:tc>
          <w:tcPr>
            <w:tcW w:w="4755" w:type="dxa"/>
          </w:tcPr>
          <w:p w14:paraId="7C26E10F" w14:textId="77777777" w:rsidR="002B058C" w:rsidRPr="00A56BC6" w:rsidRDefault="002B058C" w:rsidP="00515932">
            <w:pPr>
              <w:ind w:right="141"/>
              <w:jc w:val="both"/>
              <w:rPr>
                <w:sz w:val="24"/>
                <w:szCs w:val="24"/>
              </w:rPr>
            </w:pPr>
          </w:p>
        </w:tc>
      </w:tr>
      <w:tr w:rsidR="002B058C" w:rsidRPr="00A56BC6" w14:paraId="3EBA6114" w14:textId="77777777" w:rsidTr="00515932">
        <w:tc>
          <w:tcPr>
            <w:tcW w:w="4764" w:type="dxa"/>
          </w:tcPr>
          <w:p w14:paraId="4225F38C" w14:textId="77777777" w:rsidR="002B058C" w:rsidRPr="00A56BC6" w:rsidRDefault="002B058C" w:rsidP="00515932">
            <w:pPr>
              <w:ind w:right="141"/>
              <w:jc w:val="both"/>
              <w:rPr>
                <w:sz w:val="24"/>
                <w:szCs w:val="24"/>
              </w:rPr>
            </w:pPr>
            <w:r w:rsidRPr="00A56BC6">
              <w:rPr>
                <w:sz w:val="24"/>
                <w:szCs w:val="24"/>
              </w:rPr>
              <w:t>Preparation and clear up time</w:t>
            </w:r>
          </w:p>
        </w:tc>
        <w:tc>
          <w:tcPr>
            <w:tcW w:w="4755" w:type="dxa"/>
          </w:tcPr>
          <w:p w14:paraId="44FD267D" w14:textId="77777777" w:rsidR="002B058C" w:rsidRPr="00A56BC6" w:rsidRDefault="002B058C" w:rsidP="00515932">
            <w:pPr>
              <w:ind w:right="141"/>
              <w:jc w:val="both"/>
              <w:rPr>
                <w:sz w:val="24"/>
                <w:szCs w:val="24"/>
              </w:rPr>
            </w:pPr>
          </w:p>
        </w:tc>
      </w:tr>
      <w:tr w:rsidR="002B058C" w:rsidRPr="00A56BC6" w14:paraId="1B7615F9" w14:textId="77777777" w:rsidTr="00515932">
        <w:tc>
          <w:tcPr>
            <w:tcW w:w="4764" w:type="dxa"/>
          </w:tcPr>
          <w:p w14:paraId="0F2B03AD" w14:textId="77777777" w:rsidR="002B058C" w:rsidRPr="00A56BC6" w:rsidRDefault="002B058C" w:rsidP="00515932">
            <w:pPr>
              <w:ind w:right="141"/>
              <w:jc w:val="both"/>
              <w:rPr>
                <w:sz w:val="24"/>
                <w:szCs w:val="24"/>
              </w:rPr>
            </w:pPr>
            <w:r w:rsidRPr="00A56BC6">
              <w:rPr>
                <w:sz w:val="24"/>
                <w:szCs w:val="24"/>
              </w:rPr>
              <w:t>Total time required</w:t>
            </w:r>
          </w:p>
        </w:tc>
        <w:tc>
          <w:tcPr>
            <w:tcW w:w="4755" w:type="dxa"/>
          </w:tcPr>
          <w:p w14:paraId="0038BB4C" w14:textId="77777777" w:rsidR="002B058C" w:rsidRPr="00A56BC6" w:rsidRDefault="002B058C" w:rsidP="00515932">
            <w:pPr>
              <w:ind w:right="141"/>
              <w:jc w:val="both"/>
              <w:rPr>
                <w:sz w:val="24"/>
                <w:szCs w:val="24"/>
              </w:rPr>
            </w:pPr>
          </w:p>
        </w:tc>
      </w:tr>
    </w:tbl>
    <w:p w14:paraId="730618F2" w14:textId="77777777" w:rsidR="002B058C" w:rsidRPr="00A56BC6" w:rsidRDefault="002B058C" w:rsidP="000516B8">
      <w:pPr>
        <w:tabs>
          <w:tab w:val="left" w:pos="4219"/>
          <w:tab w:val="left" w:pos="9464"/>
        </w:tabs>
        <w:ind w:left="360" w:right="141" w:hanging="360"/>
        <w:rPr>
          <w:sz w:val="24"/>
          <w:szCs w:val="24"/>
        </w:rPr>
      </w:pPr>
    </w:p>
    <w:p w14:paraId="2548E773" w14:textId="77777777" w:rsidR="00A56BC6" w:rsidRPr="002B5330" w:rsidRDefault="00A56BC6" w:rsidP="000516B8">
      <w:pPr>
        <w:tabs>
          <w:tab w:val="left" w:pos="4219"/>
          <w:tab w:val="left" w:pos="9464"/>
        </w:tabs>
        <w:ind w:left="360" w:right="141" w:hanging="360"/>
        <w:rPr>
          <w:b/>
          <w:bCs/>
          <w:sz w:val="24"/>
          <w:szCs w:val="24"/>
        </w:rPr>
      </w:pPr>
      <w:r w:rsidRPr="002B5330">
        <w:rPr>
          <w:b/>
          <w:bCs/>
          <w:sz w:val="24"/>
          <w:szCs w:val="24"/>
        </w:rPr>
        <w:t xml:space="preserve">Hire fee: </w:t>
      </w:r>
    </w:p>
    <w:p w14:paraId="04965E7E" w14:textId="77777777" w:rsidR="00A56BC6" w:rsidRPr="00A56BC6" w:rsidRDefault="00A56BC6" w:rsidP="000516B8">
      <w:pPr>
        <w:tabs>
          <w:tab w:val="left" w:pos="4219"/>
          <w:tab w:val="left" w:pos="9464"/>
        </w:tabs>
        <w:ind w:left="360" w:right="141" w:hanging="360"/>
        <w:rPr>
          <w:sz w:val="24"/>
          <w:szCs w:val="24"/>
        </w:rPr>
      </w:pPr>
    </w:p>
    <w:tbl>
      <w:tblPr>
        <w:tblStyle w:val="TableGrid"/>
        <w:tblW w:w="0" w:type="auto"/>
        <w:tblInd w:w="-5" w:type="dxa"/>
        <w:tblLook w:val="04A0" w:firstRow="1" w:lastRow="0" w:firstColumn="1" w:lastColumn="0" w:noHBand="0" w:noVBand="1"/>
      </w:tblPr>
      <w:tblGrid>
        <w:gridCol w:w="9519"/>
      </w:tblGrid>
      <w:tr w:rsidR="00A56BC6" w:rsidRPr="00A56BC6" w14:paraId="534957D8" w14:textId="77777777" w:rsidTr="00A56BC6">
        <w:tc>
          <w:tcPr>
            <w:tcW w:w="9519" w:type="dxa"/>
          </w:tcPr>
          <w:p w14:paraId="6D098702" w14:textId="77777777" w:rsidR="00A56BC6" w:rsidRPr="00A56BC6" w:rsidRDefault="00A56BC6" w:rsidP="000516B8">
            <w:pPr>
              <w:tabs>
                <w:tab w:val="left" w:pos="4219"/>
                <w:tab w:val="left" w:pos="9464"/>
              </w:tabs>
              <w:ind w:right="141"/>
              <w:rPr>
                <w:sz w:val="24"/>
                <w:szCs w:val="24"/>
              </w:rPr>
            </w:pPr>
            <w:r w:rsidRPr="00A56BC6">
              <w:rPr>
                <w:sz w:val="24"/>
                <w:szCs w:val="24"/>
              </w:rPr>
              <w:t>£11 per hour (Oct-April), £9 per hour (May-September)</w:t>
            </w:r>
          </w:p>
          <w:p w14:paraId="63B1E419" w14:textId="3596B4D1" w:rsidR="00A56BC6" w:rsidRPr="00A56BC6" w:rsidRDefault="00A56BC6" w:rsidP="000516B8">
            <w:pPr>
              <w:tabs>
                <w:tab w:val="left" w:pos="4219"/>
                <w:tab w:val="left" w:pos="9464"/>
              </w:tabs>
              <w:ind w:right="141"/>
              <w:rPr>
                <w:sz w:val="24"/>
                <w:szCs w:val="24"/>
              </w:rPr>
            </w:pPr>
            <w:r w:rsidRPr="00A56BC6">
              <w:rPr>
                <w:sz w:val="24"/>
                <w:szCs w:val="24"/>
              </w:rPr>
              <w:t xml:space="preserve">£60 per day (£50 per day for </w:t>
            </w:r>
            <w:r w:rsidR="00252590">
              <w:rPr>
                <w:sz w:val="24"/>
                <w:szCs w:val="24"/>
              </w:rPr>
              <w:t>residents of Little Birch, Kingsthorne and Aconbury</w:t>
            </w:r>
            <w:r w:rsidRPr="00A56BC6">
              <w:rPr>
                <w:sz w:val="24"/>
                <w:szCs w:val="24"/>
              </w:rPr>
              <w:t>)</w:t>
            </w:r>
          </w:p>
          <w:p w14:paraId="58BFDB35" w14:textId="2E0B29CB" w:rsidR="00A56BC6" w:rsidRPr="00A56BC6" w:rsidRDefault="00A56BC6" w:rsidP="000516B8">
            <w:pPr>
              <w:tabs>
                <w:tab w:val="left" w:pos="4219"/>
                <w:tab w:val="left" w:pos="9464"/>
              </w:tabs>
              <w:ind w:right="141"/>
              <w:rPr>
                <w:sz w:val="24"/>
                <w:szCs w:val="24"/>
              </w:rPr>
            </w:pPr>
            <w:r w:rsidRPr="00A56BC6">
              <w:rPr>
                <w:sz w:val="24"/>
                <w:szCs w:val="24"/>
              </w:rPr>
              <w:t>£4 per hour for preparation and clear up time.</w:t>
            </w:r>
          </w:p>
        </w:tc>
      </w:tr>
    </w:tbl>
    <w:p w14:paraId="1BED2710" w14:textId="77777777" w:rsidR="00A56BC6" w:rsidRDefault="00A56BC6" w:rsidP="000516B8">
      <w:pPr>
        <w:tabs>
          <w:tab w:val="left" w:pos="4219"/>
          <w:tab w:val="left" w:pos="9464"/>
        </w:tabs>
        <w:ind w:left="360" w:right="141" w:hanging="360"/>
        <w:rPr>
          <w:sz w:val="24"/>
          <w:szCs w:val="24"/>
        </w:rPr>
      </w:pPr>
    </w:p>
    <w:p w14:paraId="5DFF923F" w14:textId="0C4DAC56" w:rsidR="00A56BC6" w:rsidRPr="002B5330" w:rsidRDefault="00A56BC6" w:rsidP="000516B8">
      <w:pPr>
        <w:tabs>
          <w:tab w:val="left" w:pos="4219"/>
          <w:tab w:val="left" w:pos="9464"/>
        </w:tabs>
        <w:ind w:left="360" w:right="141" w:hanging="360"/>
        <w:rPr>
          <w:b/>
          <w:bCs/>
          <w:sz w:val="24"/>
          <w:szCs w:val="24"/>
        </w:rPr>
      </w:pPr>
      <w:r w:rsidRPr="002B5330">
        <w:rPr>
          <w:b/>
          <w:bCs/>
          <w:sz w:val="24"/>
          <w:szCs w:val="24"/>
        </w:rPr>
        <w:t>Deposit</w:t>
      </w:r>
      <w:r w:rsidR="009D6394" w:rsidRPr="002B5330">
        <w:rPr>
          <w:b/>
          <w:bCs/>
          <w:sz w:val="24"/>
          <w:szCs w:val="24"/>
        </w:rPr>
        <w:t>s</w:t>
      </w:r>
      <w:r w:rsidRPr="002B5330">
        <w:rPr>
          <w:b/>
          <w:bCs/>
          <w:sz w:val="24"/>
          <w:szCs w:val="24"/>
        </w:rPr>
        <w:t xml:space="preserve">: </w:t>
      </w:r>
    </w:p>
    <w:p w14:paraId="7457EE85" w14:textId="77777777" w:rsidR="00A56BC6" w:rsidRDefault="00A56BC6" w:rsidP="000516B8">
      <w:pPr>
        <w:tabs>
          <w:tab w:val="left" w:pos="4219"/>
          <w:tab w:val="left" w:pos="9464"/>
        </w:tabs>
        <w:ind w:left="360" w:right="141" w:hanging="360"/>
        <w:rPr>
          <w:sz w:val="24"/>
          <w:szCs w:val="24"/>
        </w:rPr>
      </w:pPr>
    </w:p>
    <w:p w14:paraId="0154A581" w14:textId="1D12B152" w:rsidR="009D6394" w:rsidRDefault="009D6394" w:rsidP="000516B8">
      <w:pPr>
        <w:tabs>
          <w:tab w:val="left" w:pos="4219"/>
          <w:tab w:val="left" w:pos="9464"/>
        </w:tabs>
        <w:ind w:left="360" w:right="141" w:hanging="360"/>
        <w:rPr>
          <w:sz w:val="24"/>
          <w:szCs w:val="24"/>
        </w:rPr>
      </w:pPr>
      <w:r>
        <w:rPr>
          <w:sz w:val="24"/>
          <w:szCs w:val="24"/>
        </w:rPr>
        <w:t>At least one third</w:t>
      </w:r>
      <w:r w:rsidRPr="009D6394">
        <w:rPr>
          <w:sz w:val="24"/>
          <w:szCs w:val="24"/>
        </w:rPr>
        <w:t xml:space="preserve"> </w:t>
      </w:r>
      <w:r w:rsidRPr="00A56BC6">
        <w:rPr>
          <w:sz w:val="24"/>
          <w:szCs w:val="24"/>
        </w:rPr>
        <w:t xml:space="preserve">of the </w:t>
      </w:r>
      <w:r>
        <w:rPr>
          <w:sz w:val="24"/>
          <w:szCs w:val="24"/>
        </w:rPr>
        <w:t xml:space="preserve">total </w:t>
      </w:r>
      <w:r w:rsidRPr="00A56BC6">
        <w:rPr>
          <w:sz w:val="24"/>
          <w:szCs w:val="24"/>
        </w:rPr>
        <w:t xml:space="preserve">cost </w:t>
      </w:r>
      <w:r>
        <w:rPr>
          <w:sz w:val="24"/>
          <w:szCs w:val="24"/>
        </w:rPr>
        <w:t>to be paid at the time of booking, and the balance to be paid prior to the event</w:t>
      </w:r>
      <w:r w:rsidRPr="00A56BC6">
        <w:rPr>
          <w:sz w:val="24"/>
          <w:szCs w:val="24"/>
        </w:rPr>
        <w:t xml:space="preserve">.  </w:t>
      </w:r>
    </w:p>
    <w:p w14:paraId="5C7A4C22" w14:textId="77777777" w:rsidR="00434434" w:rsidRPr="00FD3684" w:rsidRDefault="00434434" w:rsidP="00434434">
      <w:pPr>
        <w:tabs>
          <w:tab w:val="left" w:pos="4219"/>
          <w:tab w:val="left" w:pos="9464"/>
        </w:tabs>
        <w:ind w:left="360" w:right="141" w:hanging="360"/>
        <w:rPr>
          <w:sz w:val="24"/>
          <w:szCs w:val="24"/>
        </w:rPr>
      </w:pPr>
      <w:r w:rsidRPr="00FD3684">
        <w:rPr>
          <w:sz w:val="24"/>
          <w:szCs w:val="24"/>
        </w:rPr>
        <w:t>A returnable damage deposit is normally required in advance. However, the LBVH bank account is unable, currently, to return damage deposits by BACS. Therefore, no advance damage deposit will be required. Instead, by signing this agreement, the hirer accepts responsibility to pay for any damage or loss caused to the premises and/or contents during the hiring.</w:t>
      </w:r>
    </w:p>
    <w:p w14:paraId="72636930" w14:textId="77777777" w:rsidR="009D6394" w:rsidRDefault="009D6394" w:rsidP="000516B8">
      <w:pPr>
        <w:tabs>
          <w:tab w:val="left" w:pos="4219"/>
          <w:tab w:val="left" w:pos="9464"/>
        </w:tabs>
        <w:ind w:left="360" w:right="141" w:hanging="360"/>
        <w:rPr>
          <w:sz w:val="24"/>
          <w:szCs w:val="24"/>
        </w:rPr>
      </w:pPr>
    </w:p>
    <w:tbl>
      <w:tblPr>
        <w:tblStyle w:val="TableGrid"/>
        <w:tblW w:w="0" w:type="auto"/>
        <w:tblInd w:w="360" w:type="dxa"/>
        <w:tblLook w:val="04A0" w:firstRow="1" w:lastRow="0" w:firstColumn="1" w:lastColumn="0" w:noHBand="0" w:noVBand="1"/>
      </w:tblPr>
      <w:tblGrid>
        <w:gridCol w:w="9154"/>
      </w:tblGrid>
      <w:tr w:rsidR="00A56BC6" w14:paraId="194599D5" w14:textId="77777777" w:rsidTr="00A56BC6">
        <w:tc>
          <w:tcPr>
            <w:tcW w:w="9514" w:type="dxa"/>
          </w:tcPr>
          <w:p w14:paraId="7D396164" w14:textId="41D5B796" w:rsidR="009D6394" w:rsidRDefault="009D6394" w:rsidP="000516B8">
            <w:pPr>
              <w:tabs>
                <w:tab w:val="left" w:pos="4219"/>
                <w:tab w:val="left" w:pos="9464"/>
              </w:tabs>
              <w:ind w:right="141"/>
              <w:rPr>
                <w:sz w:val="24"/>
                <w:szCs w:val="24"/>
              </w:rPr>
            </w:pPr>
            <w:r>
              <w:rPr>
                <w:sz w:val="24"/>
                <w:szCs w:val="24"/>
              </w:rPr>
              <w:t>Deposit: £</w:t>
            </w:r>
          </w:p>
          <w:p w14:paraId="60167B74" w14:textId="3EF0BE2C" w:rsidR="009D6394" w:rsidRDefault="009D6394" w:rsidP="000516B8">
            <w:pPr>
              <w:tabs>
                <w:tab w:val="left" w:pos="4219"/>
                <w:tab w:val="left" w:pos="9464"/>
              </w:tabs>
              <w:ind w:right="141"/>
              <w:rPr>
                <w:sz w:val="24"/>
                <w:szCs w:val="24"/>
              </w:rPr>
            </w:pPr>
            <w:r>
              <w:rPr>
                <w:sz w:val="24"/>
                <w:szCs w:val="24"/>
              </w:rPr>
              <w:t>Balance: £</w:t>
            </w:r>
          </w:p>
          <w:p w14:paraId="39FC25DE" w14:textId="3DC5DD01" w:rsidR="009D6394" w:rsidRDefault="009D6394" w:rsidP="00270BBC">
            <w:pPr>
              <w:tabs>
                <w:tab w:val="left" w:pos="4219"/>
                <w:tab w:val="left" w:pos="9464"/>
              </w:tabs>
              <w:ind w:right="141"/>
              <w:rPr>
                <w:sz w:val="24"/>
                <w:szCs w:val="24"/>
              </w:rPr>
            </w:pPr>
            <w:r>
              <w:rPr>
                <w:sz w:val="24"/>
                <w:szCs w:val="24"/>
              </w:rPr>
              <w:t>Damage deposit: £</w:t>
            </w:r>
          </w:p>
        </w:tc>
      </w:tr>
    </w:tbl>
    <w:p w14:paraId="31818313" w14:textId="77777777" w:rsidR="00A56BC6" w:rsidRPr="00A56BC6" w:rsidRDefault="00A56BC6" w:rsidP="000516B8">
      <w:pPr>
        <w:tabs>
          <w:tab w:val="left" w:pos="4219"/>
          <w:tab w:val="left" w:pos="9464"/>
        </w:tabs>
        <w:ind w:left="360" w:right="141" w:hanging="360"/>
        <w:rPr>
          <w:sz w:val="24"/>
          <w:szCs w:val="24"/>
        </w:rPr>
      </w:pPr>
    </w:p>
    <w:p w14:paraId="295BCF55" w14:textId="77777777" w:rsidR="00D907C8" w:rsidRPr="00A56BC6" w:rsidRDefault="00D907C8" w:rsidP="00D907C8">
      <w:pPr>
        <w:ind w:right="141" w:firstLine="11"/>
        <w:jc w:val="both"/>
        <w:rPr>
          <w:sz w:val="24"/>
          <w:szCs w:val="24"/>
        </w:rPr>
      </w:pPr>
      <w:r w:rsidRPr="00A56BC6">
        <w:rPr>
          <w:sz w:val="24"/>
          <w:szCs w:val="24"/>
        </w:rPr>
        <w:t>Signed by</w:t>
      </w:r>
      <w:r>
        <w:rPr>
          <w:sz w:val="24"/>
          <w:szCs w:val="24"/>
        </w:rPr>
        <w:t xml:space="preserve"> bookings secretary,</w:t>
      </w:r>
      <w:r w:rsidRPr="00A56BC6">
        <w:rPr>
          <w:sz w:val="24"/>
          <w:szCs w:val="24"/>
        </w:rPr>
        <w:t xml:space="preserve"> on behalf of the Little Birch Village Hall’s Management Committee</w:t>
      </w:r>
    </w:p>
    <w:p w14:paraId="422DB7F6" w14:textId="0B08C1D6" w:rsidR="00D907C8" w:rsidRPr="00A56BC6" w:rsidRDefault="004E3A40" w:rsidP="00D907C8">
      <w:pPr>
        <w:ind w:right="141"/>
        <w:jc w:val="both"/>
        <w:rPr>
          <w:sz w:val="24"/>
          <w:szCs w:val="24"/>
        </w:rPr>
      </w:pPr>
      <w:r w:rsidRPr="001F435A">
        <w:rPr>
          <w:noProof/>
        </w:rPr>
        <w:drawing>
          <wp:inline distT="0" distB="0" distL="0" distR="0" wp14:anchorId="7E4BC2D4" wp14:editId="777B295E">
            <wp:extent cx="1791797" cy="495300"/>
            <wp:effectExtent l="0" t="0" r="0" b="0"/>
            <wp:docPr id="889477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9375" cy="511216"/>
                    </a:xfrm>
                    <a:prstGeom prst="rect">
                      <a:avLst/>
                    </a:prstGeom>
                    <a:noFill/>
                    <a:ln>
                      <a:noFill/>
                    </a:ln>
                  </pic:spPr>
                </pic:pic>
              </a:graphicData>
            </a:graphic>
          </wp:inline>
        </w:drawing>
      </w:r>
    </w:p>
    <w:p w14:paraId="6EF7282A" w14:textId="77777777" w:rsidR="00D907C8" w:rsidRPr="00A56BC6" w:rsidRDefault="00D907C8" w:rsidP="00D907C8">
      <w:pPr>
        <w:ind w:right="141"/>
        <w:jc w:val="both"/>
        <w:rPr>
          <w:sz w:val="24"/>
          <w:szCs w:val="24"/>
        </w:rPr>
      </w:pPr>
    </w:p>
    <w:p w14:paraId="1ACCBE42" w14:textId="77777777" w:rsidR="00D907C8" w:rsidRPr="00A56BC6" w:rsidRDefault="00D907C8" w:rsidP="00D907C8">
      <w:pPr>
        <w:ind w:right="141"/>
        <w:jc w:val="both"/>
        <w:rPr>
          <w:sz w:val="24"/>
          <w:szCs w:val="24"/>
        </w:rPr>
      </w:pPr>
      <w:r w:rsidRPr="00A56BC6">
        <w:rPr>
          <w:sz w:val="24"/>
          <w:szCs w:val="24"/>
        </w:rPr>
        <w:lastRenderedPageBreak/>
        <w:t xml:space="preserve">Signed by the </w:t>
      </w:r>
      <w:r>
        <w:rPr>
          <w:sz w:val="24"/>
          <w:szCs w:val="24"/>
        </w:rPr>
        <w:t xml:space="preserve">hirer </w:t>
      </w:r>
      <w:r w:rsidRPr="00A56BC6">
        <w:rPr>
          <w:sz w:val="24"/>
          <w:szCs w:val="24"/>
        </w:rPr>
        <w:t>…………………………………………………..</w:t>
      </w:r>
    </w:p>
    <w:p w14:paraId="227E5D12" w14:textId="77777777" w:rsidR="00270BBC" w:rsidRDefault="00270BBC" w:rsidP="000516B8">
      <w:pPr>
        <w:ind w:right="141"/>
        <w:jc w:val="both"/>
        <w:rPr>
          <w:b/>
          <w:bCs/>
          <w:sz w:val="24"/>
          <w:szCs w:val="24"/>
        </w:rPr>
      </w:pPr>
    </w:p>
    <w:p w14:paraId="599EF8C2" w14:textId="6FE79650" w:rsidR="000516B8" w:rsidRPr="00A56BC6" w:rsidRDefault="000516B8" w:rsidP="000516B8">
      <w:pPr>
        <w:ind w:right="141"/>
        <w:jc w:val="both"/>
        <w:rPr>
          <w:b/>
          <w:bCs/>
          <w:sz w:val="24"/>
          <w:szCs w:val="24"/>
        </w:rPr>
      </w:pPr>
      <w:r w:rsidRPr="00A56BC6">
        <w:rPr>
          <w:b/>
          <w:bCs/>
          <w:sz w:val="24"/>
          <w:szCs w:val="24"/>
        </w:rPr>
        <w:t xml:space="preserve">PROTECTION FOR MINORS AND VULNERABLE ADULTS </w:t>
      </w:r>
    </w:p>
    <w:p w14:paraId="42BA1686" w14:textId="77777777" w:rsidR="000516B8" w:rsidRPr="00A56BC6" w:rsidRDefault="000516B8" w:rsidP="000516B8">
      <w:pPr>
        <w:ind w:right="141"/>
        <w:jc w:val="both"/>
        <w:rPr>
          <w:sz w:val="24"/>
          <w:szCs w:val="24"/>
        </w:rPr>
      </w:pPr>
    </w:p>
    <w:p w14:paraId="55978943" w14:textId="77777777" w:rsidR="003A47C2" w:rsidRPr="003A47C2" w:rsidRDefault="003A47C2" w:rsidP="003A47C2">
      <w:pPr>
        <w:rPr>
          <w:sz w:val="24"/>
          <w:szCs w:val="24"/>
        </w:rPr>
      </w:pPr>
      <w:r w:rsidRPr="003A47C2">
        <w:rPr>
          <w:sz w:val="24"/>
          <w:szCs w:val="24"/>
        </w:rPr>
        <w:t>If your activity involves under 18s or vulnerable adults:</w:t>
      </w:r>
    </w:p>
    <w:p w14:paraId="5F4B81AC" w14:textId="77777777" w:rsidR="003A47C2" w:rsidRDefault="003A47C2" w:rsidP="003A47C2">
      <w:pPr>
        <w:rPr>
          <w:b/>
          <w:bCs/>
        </w:rPr>
      </w:pPr>
    </w:p>
    <w:p w14:paraId="3179B312" w14:textId="43884F00" w:rsidR="003A47C2" w:rsidRPr="003A47C2" w:rsidRDefault="003A47C2" w:rsidP="003A47C2">
      <w:pPr>
        <w:rPr>
          <w:b/>
          <w:bCs/>
          <w:sz w:val="24"/>
          <w:szCs w:val="24"/>
        </w:rPr>
      </w:pPr>
      <w:r w:rsidRPr="003A47C2">
        <w:rPr>
          <w:b/>
          <w:bCs/>
          <w:sz w:val="24"/>
          <w:szCs w:val="24"/>
        </w:rPr>
        <w:t>Parents/carers</w:t>
      </w:r>
    </w:p>
    <w:p w14:paraId="2AD0970D" w14:textId="77777777" w:rsidR="003A47C2" w:rsidRPr="003A47C2" w:rsidRDefault="003A47C2" w:rsidP="003A47C2">
      <w:pPr>
        <w:rPr>
          <w:sz w:val="24"/>
          <w:szCs w:val="24"/>
        </w:rPr>
      </w:pPr>
    </w:p>
    <w:p w14:paraId="24D78A50" w14:textId="66EF7DC9" w:rsidR="003A47C2" w:rsidRDefault="003A47C2" w:rsidP="003A47C2">
      <w:pPr>
        <w:rPr>
          <w:sz w:val="24"/>
          <w:szCs w:val="24"/>
        </w:rPr>
      </w:pPr>
      <w:r w:rsidRPr="003A47C2">
        <w:rPr>
          <w:sz w:val="24"/>
          <w:szCs w:val="24"/>
        </w:rPr>
        <w:t> A named parent or carer must be present and must agree to accept responsibility for ensuring that all those present abide by Little Birch Village Safeguarding Policy.</w:t>
      </w:r>
    </w:p>
    <w:p w14:paraId="4280FD57" w14:textId="77777777" w:rsidR="003A47C2" w:rsidRDefault="003A47C2" w:rsidP="003A47C2">
      <w:pPr>
        <w:rPr>
          <w:sz w:val="24"/>
          <w:szCs w:val="24"/>
        </w:rPr>
      </w:pPr>
    </w:p>
    <w:p w14:paraId="7EABF593" w14:textId="44915F49" w:rsidR="003A47C2" w:rsidRPr="003A47C2" w:rsidRDefault="00D907C8" w:rsidP="003A47C2">
      <w:pPr>
        <w:rPr>
          <w:sz w:val="24"/>
          <w:szCs w:val="24"/>
        </w:rPr>
      </w:pPr>
      <w:r>
        <w:rPr>
          <w:sz w:val="24"/>
          <w:szCs w:val="24"/>
        </w:rPr>
        <w:t xml:space="preserve">Responsible </w:t>
      </w:r>
      <w:r w:rsidR="003A47C2">
        <w:rPr>
          <w:sz w:val="24"/>
          <w:szCs w:val="24"/>
        </w:rPr>
        <w:t>Parent/carer</w:t>
      </w:r>
      <w:r>
        <w:rPr>
          <w:sz w:val="24"/>
          <w:szCs w:val="24"/>
        </w:rPr>
        <w:t xml:space="preserve"> name, signature and date</w:t>
      </w:r>
      <w:r w:rsidR="003A47C2">
        <w:rPr>
          <w:sz w:val="24"/>
          <w:szCs w:val="24"/>
        </w:rPr>
        <w:t xml:space="preserve"> ……………………………</w:t>
      </w:r>
    </w:p>
    <w:p w14:paraId="7BE1F18E" w14:textId="77777777" w:rsidR="003A47C2" w:rsidRPr="003A47C2" w:rsidRDefault="003A47C2" w:rsidP="003A47C2">
      <w:pPr>
        <w:rPr>
          <w:sz w:val="24"/>
          <w:szCs w:val="24"/>
        </w:rPr>
      </w:pPr>
    </w:p>
    <w:p w14:paraId="25FCD444" w14:textId="77777777" w:rsidR="003A47C2" w:rsidRPr="003A47C2" w:rsidRDefault="003A47C2" w:rsidP="003A47C2">
      <w:pPr>
        <w:rPr>
          <w:b/>
          <w:bCs/>
          <w:sz w:val="24"/>
          <w:szCs w:val="24"/>
        </w:rPr>
      </w:pPr>
      <w:r w:rsidRPr="003A47C2">
        <w:rPr>
          <w:b/>
          <w:bCs/>
          <w:sz w:val="24"/>
          <w:szCs w:val="24"/>
        </w:rPr>
        <w:t>Organisations</w:t>
      </w:r>
    </w:p>
    <w:p w14:paraId="5B030CD8" w14:textId="13123C47" w:rsidR="00D907C8" w:rsidRDefault="003A47C2" w:rsidP="00D907C8">
      <w:pPr>
        <w:rPr>
          <w:sz w:val="24"/>
          <w:szCs w:val="24"/>
        </w:rPr>
      </w:pPr>
      <w:r w:rsidRPr="003A47C2">
        <w:rPr>
          <w:sz w:val="24"/>
          <w:szCs w:val="24"/>
        </w:rPr>
        <w:t>The hirer must provide current DBS certificates and the organisation's Safeguarding Policy for the adults organising the activity. </w:t>
      </w:r>
    </w:p>
    <w:p w14:paraId="1DFBF586" w14:textId="77777777" w:rsidR="00D907C8" w:rsidRDefault="00D907C8" w:rsidP="00D907C8">
      <w:pPr>
        <w:rPr>
          <w:sz w:val="24"/>
          <w:szCs w:val="24"/>
        </w:rPr>
      </w:pPr>
    </w:p>
    <w:p w14:paraId="6A527726" w14:textId="33972A2E" w:rsidR="00D907C8" w:rsidRDefault="00D907C8" w:rsidP="00D907C8">
      <w:pPr>
        <w:rPr>
          <w:sz w:val="24"/>
          <w:szCs w:val="24"/>
        </w:rPr>
      </w:pPr>
      <w:r>
        <w:rPr>
          <w:sz w:val="24"/>
          <w:szCs w:val="24"/>
        </w:rPr>
        <w:t>Responsible Adult name, signature and date …………………</w:t>
      </w:r>
    </w:p>
    <w:p w14:paraId="5854EBA5" w14:textId="77777777" w:rsidR="00D907C8" w:rsidRDefault="00D907C8" w:rsidP="00D907C8">
      <w:pPr>
        <w:rPr>
          <w:sz w:val="24"/>
          <w:szCs w:val="24"/>
        </w:rPr>
      </w:pPr>
    </w:p>
    <w:p w14:paraId="77FEE9AB" w14:textId="53817605" w:rsidR="000516B8" w:rsidRPr="003A47C2" w:rsidRDefault="00D907C8" w:rsidP="00D907C8">
      <w:pPr>
        <w:rPr>
          <w:sz w:val="24"/>
          <w:szCs w:val="24"/>
        </w:rPr>
      </w:pPr>
      <w:r>
        <w:rPr>
          <w:sz w:val="24"/>
          <w:szCs w:val="24"/>
        </w:rPr>
        <w:t>Booking Secretary Signature confirming date DBS certificates seen………….</w:t>
      </w:r>
    </w:p>
    <w:p w14:paraId="1E320238" w14:textId="77777777" w:rsidR="000516B8" w:rsidRDefault="000516B8" w:rsidP="00EB1871">
      <w:pPr>
        <w:ind w:right="141"/>
        <w:jc w:val="both"/>
        <w:rPr>
          <w:sz w:val="24"/>
          <w:szCs w:val="24"/>
        </w:rPr>
      </w:pPr>
    </w:p>
    <w:p w14:paraId="5303B090" w14:textId="0DD8AB4E" w:rsidR="00EB1871" w:rsidRPr="001B4F39" w:rsidRDefault="00EB1871" w:rsidP="00EB1871">
      <w:pPr>
        <w:ind w:right="141"/>
        <w:jc w:val="both"/>
        <w:rPr>
          <w:b/>
          <w:bCs/>
          <w:sz w:val="24"/>
          <w:szCs w:val="24"/>
        </w:rPr>
      </w:pPr>
      <w:r w:rsidRPr="001B4F39">
        <w:rPr>
          <w:b/>
          <w:bCs/>
          <w:sz w:val="24"/>
          <w:szCs w:val="24"/>
        </w:rPr>
        <w:t>RISK ASSESSMENTS</w:t>
      </w:r>
    </w:p>
    <w:p w14:paraId="3DE07EBF" w14:textId="77777777" w:rsidR="00EB1871" w:rsidRPr="001B4F39" w:rsidRDefault="00EB1871" w:rsidP="00EB1871">
      <w:pPr>
        <w:ind w:right="141"/>
        <w:jc w:val="both"/>
        <w:rPr>
          <w:b/>
          <w:bCs/>
          <w:sz w:val="24"/>
          <w:szCs w:val="24"/>
        </w:rPr>
      </w:pPr>
    </w:p>
    <w:p w14:paraId="2135A132" w14:textId="5598C8E0" w:rsidR="001B4F39" w:rsidRDefault="00EB1871" w:rsidP="00056899">
      <w:pPr>
        <w:ind w:right="141"/>
        <w:jc w:val="both"/>
        <w:rPr>
          <w:sz w:val="24"/>
          <w:szCs w:val="24"/>
        </w:rPr>
      </w:pPr>
      <w:r w:rsidRPr="001B4F39">
        <w:rPr>
          <w:sz w:val="24"/>
          <w:szCs w:val="24"/>
        </w:rPr>
        <w:t xml:space="preserve">All regular hirers must provide a risk assessment which takes account of potential risks to individuals arising from the activities being undertaken and which has a plan to mitigate these risks. A </w:t>
      </w:r>
      <w:r w:rsidR="004968AA" w:rsidRPr="001B4F39">
        <w:rPr>
          <w:sz w:val="24"/>
          <w:szCs w:val="24"/>
        </w:rPr>
        <w:t xml:space="preserve">sample </w:t>
      </w:r>
      <w:r w:rsidRPr="001B4F39">
        <w:rPr>
          <w:sz w:val="24"/>
          <w:szCs w:val="24"/>
        </w:rPr>
        <w:t xml:space="preserve">template for risk assessment is </w:t>
      </w:r>
      <w:r w:rsidR="001B4F39" w:rsidRPr="001B4F39">
        <w:rPr>
          <w:sz w:val="24"/>
          <w:szCs w:val="24"/>
        </w:rPr>
        <w:t>available on the Village Hall page of the Little Birch Parish Council website at littlebirchparishcouncil.org</w:t>
      </w:r>
    </w:p>
    <w:p w14:paraId="5B60142C" w14:textId="3BD62E73" w:rsidR="008C61D3" w:rsidRPr="001B4F39" w:rsidRDefault="000516B8" w:rsidP="00056899">
      <w:pPr>
        <w:ind w:right="141"/>
        <w:jc w:val="both"/>
        <w:rPr>
          <w:sz w:val="24"/>
          <w:szCs w:val="24"/>
        </w:rPr>
      </w:pPr>
      <w:r w:rsidRPr="001B4F39">
        <w:rPr>
          <w:sz w:val="24"/>
          <w:szCs w:val="24"/>
        </w:rPr>
        <w:t xml:space="preserve">   </w:t>
      </w:r>
    </w:p>
    <w:p w14:paraId="719FDE7F" w14:textId="2FECD936" w:rsidR="008C61D3" w:rsidRDefault="00890C56" w:rsidP="008C61D3">
      <w:pPr>
        <w:ind w:right="141" w:firstLine="11"/>
        <w:jc w:val="both"/>
        <w:rPr>
          <w:sz w:val="24"/>
          <w:szCs w:val="24"/>
        </w:rPr>
      </w:pPr>
      <w:r>
        <w:rPr>
          <w:sz w:val="24"/>
          <w:szCs w:val="24"/>
        </w:rPr>
        <w:t xml:space="preserve">All hirers are responsible for the safety of </w:t>
      </w:r>
      <w:r w:rsidR="00FD3684">
        <w:rPr>
          <w:sz w:val="24"/>
          <w:szCs w:val="24"/>
        </w:rPr>
        <w:t xml:space="preserve">any </w:t>
      </w:r>
      <w:r>
        <w:rPr>
          <w:sz w:val="24"/>
          <w:szCs w:val="24"/>
        </w:rPr>
        <w:t>equipment which they bring on site.</w:t>
      </w:r>
    </w:p>
    <w:p w14:paraId="30161951" w14:textId="77777777" w:rsidR="007E0D97" w:rsidRDefault="007E0D97" w:rsidP="008C61D3">
      <w:pPr>
        <w:ind w:right="141" w:firstLine="11"/>
        <w:jc w:val="both"/>
        <w:rPr>
          <w:sz w:val="24"/>
          <w:szCs w:val="24"/>
        </w:rPr>
      </w:pPr>
    </w:p>
    <w:p w14:paraId="618A6C3E" w14:textId="185B1AD2" w:rsidR="007E0D97" w:rsidRDefault="007E0D97" w:rsidP="008C61D3">
      <w:pPr>
        <w:ind w:right="141" w:firstLine="11"/>
        <w:jc w:val="both"/>
        <w:rPr>
          <w:sz w:val="24"/>
          <w:szCs w:val="24"/>
        </w:rPr>
      </w:pPr>
      <w:r>
        <w:rPr>
          <w:sz w:val="24"/>
          <w:szCs w:val="24"/>
        </w:rPr>
        <w:t>Children must be supervised at all times in the bar/kitchen areas.</w:t>
      </w:r>
    </w:p>
    <w:p w14:paraId="4BCB78DD" w14:textId="77777777" w:rsidR="008C61D3" w:rsidRPr="00A56BC6" w:rsidRDefault="008C61D3" w:rsidP="008C61D3">
      <w:pPr>
        <w:ind w:right="141"/>
        <w:jc w:val="both"/>
        <w:rPr>
          <w:sz w:val="24"/>
          <w:szCs w:val="24"/>
        </w:rPr>
      </w:pPr>
    </w:p>
    <w:p w14:paraId="5B0109F0" w14:textId="6C52E16F" w:rsidR="008C61D3" w:rsidRPr="009856FA" w:rsidRDefault="002B5330" w:rsidP="008C61D3">
      <w:pPr>
        <w:ind w:left="540" w:right="141"/>
        <w:jc w:val="both"/>
        <w:rPr>
          <w:b/>
          <w:bCs/>
          <w:sz w:val="24"/>
          <w:szCs w:val="24"/>
        </w:rPr>
      </w:pPr>
      <w:r>
        <w:rPr>
          <w:b/>
          <w:bCs/>
          <w:sz w:val="24"/>
          <w:szCs w:val="24"/>
        </w:rPr>
        <w:t>I</w:t>
      </w:r>
      <w:r w:rsidR="008C61D3" w:rsidRPr="009856FA">
        <w:rPr>
          <w:b/>
          <w:bCs/>
          <w:sz w:val="24"/>
          <w:szCs w:val="24"/>
        </w:rPr>
        <w:t>NSURANCE DISCLAIMER</w:t>
      </w:r>
    </w:p>
    <w:p w14:paraId="51E72FE0" w14:textId="77777777" w:rsidR="008C61D3" w:rsidRPr="00A56BC6" w:rsidRDefault="008C61D3" w:rsidP="008C61D3">
      <w:pPr>
        <w:pStyle w:val="ListParagraph"/>
        <w:rPr>
          <w:sz w:val="24"/>
          <w:szCs w:val="24"/>
        </w:rPr>
      </w:pPr>
      <w:r w:rsidRPr="00A56BC6">
        <w:rPr>
          <w:sz w:val="24"/>
          <w:szCs w:val="24"/>
        </w:rPr>
        <w:t xml:space="preserve">The Little Birch Village Hall management committee accept hall hire bookings in good faith.  The hall’s own insurance will under no circumstances cover any claim arising from products, goods or services offered by the hirer. </w:t>
      </w:r>
    </w:p>
    <w:p w14:paraId="2D248F99" w14:textId="77777777" w:rsidR="008C61D3" w:rsidRPr="00A56BC6" w:rsidRDefault="008C61D3" w:rsidP="008C61D3">
      <w:pPr>
        <w:pStyle w:val="ListParagraph"/>
        <w:rPr>
          <w:sz w:val="24"/>
          <w:szCs w:val="24"/>
        </w:rPr>
      </w:pPr>
      <w:r w:rsidRPr="00A56BC6">
        <w:rPr>
          <w:sz w:val="24"/>
          <w:szCs w:val="24"/>
        </w:rPr>
        <w:t>If the hirer is operating as a business, they are responsible for ensuring that they have relevant and appropriate insurance, which shall include public liability insurance and on demand shall produce said evidence to the management committee.</w:t>
      </w:r>
    </w:p>
    <w:p w14:paraId="6FBE8FA6" w14:textId="77777777" w:rsidR="000516B8" w:rsidRPr="00A56BC6" w:rsidRDefault="000516B8" w:rsidP="000516B8">
      <w:pPr>
        <w:ind w:right="141"/>
        <w:jc w:val="both"/>
        <w:rPr>
          <w:sz w:val="24"/>
          <w:szCs w:val="24"/>
        </w:rPr>
      </w:pPr>
    </w:p>
    <w:p w14:paraId="1F02B084" w14:textId="4BAED489" w:rsidR="008C61D3" w:rsidRDefault="008C61D3">
      <w:pPr>
        <w:rPr>
          <w:bCs/>
          <w:sz w:val="24"/>
          <w:szCs w:val="24"/>
        </w:rPr>
      </w:pPr>
      <w:r>
        <w:rPr>
          <w:bCs/>
          <w:sz w:val="24"/>
          <w:szCs w:val="24"/>
        </w:rPr>
        <w:br w:type="page"/>
      </w:r>
    </w:p>
    <w:p w14:paraId="0D1C5A00" w14:textId="77777777" w:rsidR="00952CE0" w:rsidRDefault="00952CE0" w:rsidP="00952CE0">
      <w:pPr>
        <w:ind w:left="360" w:right="141"/>
        <w:jc w:val="both"/>
        <w:rPr>
          <w:bCs/>
          <w:sz w:val="24"/>
          <w:szCs w:val="24"/>
        </w:rPr>
      </w:pPr>
    </w:p>
    <w:p w14:paraId="6F7432E5" w14:textId="43633D97" w:rsidR="00952CE0" w:rsidRPr="00952CE0" w:rsidRDefault="00952CE0" w:rsidP="00952CE0">
      <w:pPr>
        <w:ind w:left="360" w:right="141"/>
        <w:jc w:val="both"/>
        <w:rPr>
          <w:b/>
          <w:sz w:val="24"/>
          <w:szCs w:val="24"/>
        </w:rPr>
      </w:pPr>
      <w:r w:rsidRPr="00952CE0">
        <w:rPr>
          <w:b/>
          <w:sz w:val="24"/>
          <w:szCs w:val="24"/>
        </w:rPr>
        <w:t xml:space="preserve">Appendix </w:t>
      </w:r>
      <w:r w:rsidR="004968AA">
        <w:rPr>
          <w:b/>
          <w:sz w:val="24"/>
          <w:szCs w:val="24"/>
        </w:rPr>
        <w:t>1</w:t>
      </w:r>
    </w:p>
    <w:p w14:paraId="63F96268" w14:textId="77777777" w:rsidR="00952CE0" w:rsidRDefault="00952CE0" w:rsidP="00952CE0">
      <w:pPr>
        <w:ind w:left="360" w:right="141"/>
        <w:jc w:val="both"/>
        <w:rPr>
          <w:bCs/>
          <w:sz w:val="24"/>
          <w:szCs w:val="24"/>
        </w:rPr>
      </w:pPr>
    </w:p>
    <w:p w14:paraId="37B0BCC8" w14:textId="56B47500" w:rsidR="00952CE0" w:rsidRDefault="00952CE0" w:rsidP="00952CE0">
      <w:pPr>
        <w:ind w:left="360" w:right="141"/>
        <w:jc w:val="both"/>
        <w:rPr>
          <w:bCs/>
          <w:sz w:val="24"/>
          <w:szCs w:val="24"/>
        </w:rPr>
      </w:pPr>
      <w:r w:rsidRPr="00952CE0">
        <w:rPr>
          <w:b/>
          <w:sz w:val="24"/>
          <w:szCs w:val="24"/>
        </w:rPr>
        <w:t>Regulated activities (sale of alcohol/ provision of music (recorded or live</w:t>
      </w:r>
      <w:r>
        <w:rPr>
          <w:bCs/>
          <w:sz w:val="24"/>
          <w:szCs w:val="24"/>
        </w:rPr>
        <w:t>)</w:t>
      </w:r>
    </w:p>
    <w:p w14:paraId="4ACA8746" w14:textId="77777777" w:rsidR="00952CE0" w:rsidRDefault="00952CE0" w:rsidP="00952CE0">
      <w:pPr>
        <w:ind w:left="360" w:right="141"/>
        <w:jc w:val="both"/>
        <w:rPr>
          <w:bCs/>
          <w:sz w:val="24"/>
          <w:szCs w:val="24"/>
        </w:rPr>
      </w:pPr>
    </w:p>
    <w:p w14:paraId="0F78FB17" w14:textId="2A9FAD5D" w:rsidR="000516B8" w:rsidRPr="00A56BC6" w:rsidRDefault="000516B8" w:rsidP="00952CE0">
      <w:pPr>
        <w:ind w:left="360" w:right="141"/>
        <w:jc w:val="both"/>
        <w:rPr>
          <w:bCs/>
          <w:sz w:val="24"/>
          <w:szCs w:val="24"/>
        </w:rPr>
      </w:pPr>
      <w:r w:rsidRPr="00A56BC6">
        <w:rPr>
          <w:bCs/>
          <w:sz w:val="24"/>
          <w:szCs w:val="24"/>
        </w:rPr>
        <w:t>The Village Hall does not hold a Premises Licence. For private/commercial events, the organiser of the event must apply for a T</w:t>
      </w:r>
      <w:r w:rsidR="00BE0E94" w:rsidRPr="00A56BC6">
        <w:rPr>
          <w:bCs/>
          <w:sz w:val="24"/>
          <w:szCs w:val="24"/>
        </w:rPr>
        <w:t xml:space="preserve">emporary </w:t>
      </w:r>
      <w:r w:rsidRPr="00A56BC6">
        <w:rPr>
          <w:bCs/>
          <w:sz w:val="24"/>
          <w:szCs w:val="24"/>
        </w:rPr>
        <w:t>E</w:t>
      </w:r>
      <w:r w:rsidR="00BE0E94" w:rsidRPr="00A56BC6">
        <w:rPr>
          <w:bCs/>
          <w:sz w:val="24"/>
          <w:szCs w:val="24"/>
        </w:rPr>
        <w:t xml:space="preserve">vent </w:t>
      </w:r>
      <w:r w:rsidRPr="00A56BC6">
        <w:rPr>
          <w:bCs/>
          <w:sz w:val="24"/>
          <w:szCs w:val="24"/>
        </w:rPr>
        <w:t>N</w:t>
      </w:r>
      <w:r w:rsidR="00BE0E94" w:rsidRPr="00A56BC6">
        <w:rPr>
          <w:bCs/>
          <w:sz w:val="24"/>
          <w:szCs w:val="24"/>
        </w:rPr>
        <w:t>otice</w:t>
      </w:r>
      <w:r w:rsidRPr="00A56BC6">
        <w:rPr>
          <w:bCs/>
          <w:sz w:val="24"/>
          <w:szCs w:val="24"/>
        </w:rPr>
        <w:t xml:space="preserve"> if any regulated activities are planned.</w:t>
      </w:r>
    </w:p>
    <w:p w14:paraId="2F45598E" w14:textId="77777777" w:rsidR="000516B8" w:rsidRPr="00A56BC6" w:rsidRDefault="000516B8" w:rsidP="000516B8">
      <w:pPr>
        <w:ind w:left="360" w:right="141"/>
        <w:jc w:val="both"/>
        <w:rPr>
          <w:b/>
          <w:bCs/>
          <w:sz w:val="24"/>
          <w:szCs w:val="24"/>
        </w:rPr>
      </w:pPr>
      <w:r w:rsidRPr="00A56BC6">
        <w:rPr>
          <w:b/>
          <w:bCs/>
          <w:sz w:val="24"/>
          <w:szCs w:val="24"/>
        </w:rPr>
        <w:t xml:space="preserve">Please note, if it is planned to sell alcohol at the event, advance written permission to do so must be obtained from the LBVHC, prior to applying for a TEN. A copy of the TEN then must be shown to the LBVHC representative in advance of the event. </w:t>
      </w:r>
    </w:p>
    <w:p w14:paraId="128958E8" w14:textId="77777777" w:rsidR="000516B8" w:rsidRPr="00A56BC6" w:rsidRDefault="000516B8" w:rsidP="000516B8">
      <w:pPr>
        <w:ind w:left="360" w:right="141"/>
        <w:jc w:val="both"/>
        <w:rPr>
          <w:b/>
          <w:bCs/>
          <w:sz w:val="24"/>
          <w:szCs w:val="24"/>
        </w:rPr>
      </w:pPr>
    </w:p>
    <w:tbl>
      <w:tblPr>
        <w:tblStyle w:val="TableGrid"/>
        <w:tblW w:w="0" w:type="auto"/>
        <w:tblInd w:w="360" w:type="dxa"/>
        <w:tblLook w:val="04A0" w:firstRow="1" w:lastRow="0" w:firstColumn="1" w:lastColumn="0" w:noHBand="0" w:noVBand="1"/>
      </w:tblPr>
      <w:tblGrid>
        <w:gridCol w:w="5589"/>
      </w:tblGrid>
      <w:tr w:rsidR="000516B8" w:rsidRPr="00A56BC6" w14:paraId="24250889" w14:textId="77777777" w:rsidTr="00BD128A">
        <w:trPr>
          <w:trHeight w:val="435"/>
        </w:trPr>
        <w:tc>
          <w:tcPr>
            <w:tcW w:w="5589" w:type="dxa"/>
          </w:tcPr>
          <w:p w14:paraId="3A247839" w14:textId="77777777" w:rsidR="000516B8" w:rsidRPr="00A56BC6" w:rsidRDefault="000516B8" w:rsidP="00BD128A">
            <w:pPr>
              <w:ind w:right="141"/>
              <w:jc w:val="both"/>
              <w:rPr>
                <w:bCs/>
                <w:sz w:val="24"/>
                <w:szCs w:val="24"/>
              </w:rPr>
            </w:pPr>
            <w:r w:rsidRPr="00A56BC6">
              <w:rPr>
                <w:bCs/>
                <w:sz w:val="24"/>
                <w:szCs w:val="24"/>
              </w:rPr>
              <w:t>Date written permission obtained:</w:t>
            </w:r>
          </w:p>
        </w:tc>
      </w:tr>
    </w:tbl>
    <w:p w14:paraId="1EB48541" w14:textId="77777777" w:rsidR="000516B8" w:rsidRPr="00A56BC6" w:rsidRDefault="000516B8" w:rsidP="000516B8">
      <w:pPr>
        <w:ind w:right="141"/>
        <w:jc w:val="both"/>
        <w:rPr>
          <w:sz w:val="24"/>
          <w:szCs w:val="24"/>
        </w:rPr>
      </w:pPr>
    </w:p>
    <w:p w14:paraId="5C8CBD51" w14:textId="09696FAF" w:rsidR="000516B8" w:rsidRPr="00A56BC6" w:rsidRDefault="000516B8" w:rsidP="000516B8">
      <w:pPr>
        <w:pStyle w:val="ListParagraph"/>
        <w:numPr>
          <w:ilvl w:val="1"/>
          <w:numId w:val="14"/>
        </w:numPr>
        <w:tabs>
          <w:tab w:val="left" w:pos="284"/>
        </w:tabs>
        <w:ind w:right="141"/>
        <w:jc w:val="both"/>
        <w:rPr>
          <w:sz w:val="24"/>
          <w:szCs w:val="24"/>
        </w:rPr>
      </w:pPr>
      <w:r w:rsidRPr="00A56BC6">
        <w:rPr>
          <w:sz w:val="24"/>
          <w:szCs w:val="24"/>
        </w:rPr>
        <w:t>The hirer agrees not to exceed the maximum permitted number of people in the hall, including the organisers/performers.</w:t>
      </w:r>
    </w:p>
    <w:p w14:paraId="1E47B6D4" w14:textId="77777777" w:rsidR="000516B8" w:rsidRPr="00A56BC6" w:rsidRDefault="000516B8" w:rsidP="000516B8">
      <w:pPr>
        <w:tabs>
          <w:tab w:val="left" w:pos="284"/>
        </w:tabs>
        <w:ind w:right="141"/>
        <w:jc w:val="both"/>
        <w:rPr>
          <w:sz w:val="24"/>
          <w:szCs w:val="24"/>
        </w:rPr>
      </w:pPr>
      <w:r w:rsidRPr="00A56BC6">
        <w:rPr>
          <w:sz w:val="24"/>
          <w:szCs w:val="24"/>
        </w:rPr>
        <w:tab/>
      </w:r>
      <w:r w:rsidRPr="00A56BC6">
        <w:rPr>
          <w:sz w:val="24"/>
          <w:szCs w:val="24"/>
        </w:rPr>
        <w:tab/>
      </w:r>
      <w:r w:rsidRPr="00A56BC6">
        <w:rPr>
          <w:sz w:val="24"/>
          <w:szCs w:val="24"/>
        </w:rPr>
        <w:tab/>
      </w:r>
      <w:r w:rsidRPr="00A56BC6">
        <w:rPr>
          <w:sz w:val="24"/>
          <w:szCs w:val="24"/>
        </w:rPr>
        <w:tab/>
      </w:r>
      <w:r w:rsidRPr="00A56BC6">
        <w:rPr>
          <w:sz w:val="24"/>
          <w:szCs w:val="24"/>
        </w:rPr>
        <w:tab/>
      </w:r>
      <w:r w:rsidRPr="00A56BC6">
        <w:rPr>
          <w:sz w:val="24"/>
          <w:szCs w:val="24"/>
        </w:rPr>
        <w:tab/>
      </w:r>
    </w:p>
    <w:tbl>
      <w:tblPr>
        <w:tblStyle w:val="TableGrid"/>
        <w:tblW w:w="0" w:type="auto"/>
        <w:tblInd w:w="1129" w:type="dxa"/>
        <w:tblLook w:val="04A0" w:firstRow="1" w:lastRow="0" w:firstColumn="1" w:lastColumn="0" w:noHBand="0" w:noVBand="1"/>
      </w:tblPr>
      <w:tblGrid>
        <w:gridCol w:w="1701"/>
      </w:tblGrid>
      <w:tr w:rsidR="000516B8" w:rsidRPr="00A56BC6" w14:paraId="155BB61B" w14:textId="77777777" w:rsidTr="00731A9E">
        <w:trPr>
          <w:trHeight w:val="558"/>
        </w:trPr>
        <w:tc>
          <w:tcPr>
            <w:tcW w:w="1701" w:type="dxa"/>
          </w:tcPr>
          <w:p w14:paraId="403D93CB" w14:textId="77777777" w:rsidR="000516B8" w:rsidRPr="00A56BC6" w:rsidRDefault="000516B8" w:rsidP="00BD128A">
            <w:pPr>
              <w:tabs>
                <w:tab w:val="left" w:pos="284"/>
              </w:tabs>
              <w:ind w:right="141"/>
              <w:jc w:val="both"/>
              <w:rPr>
                <w:sz w:val="24"/>
                <w:szCs w:val="24"/>
              </w:rPr>
            </w:pPr>
          </w:p>
        </w:tc>
      </w:tr>
    </w:tbl>
    <w:p w14:paraId="7A65D7BD" w14:textId="77777777" w:rsidR="000516B8" w:rsidRPr="00A56BC6" w:rsidRDefault="000516B8" w:rsidP="000516B8">
      <w:pPr>
        <w:tabs>
          <w:tab w:val="left" w:pos="284"/>
        </w:tabs>
        <w:ind w:right="141"/>
        <w:jc w:val="both"/>
        <w:rPr>
          <w:sz w:val="24"/>
          <w:szCs w:val="24"/>
        </w:rPr>
      </w:pPr>
    </w:p>
    <w:p w14:paraId="301254C3" w14:textId="77777777" w:rsidR="000516B8" w:rsidRPr="00A56BC6" w:rsidRDefault="000516B8" w:rsidP="000516B8">
      <w:pPr>
        <w:pStyle w:val="ListParagraph"/>
        <w:numPr>
          <w:ilvl w:val="1"/>
          <w:numId w:val="14"/>
        </w:numPr>
        <w:tabs>
          <w:tab w:val="left" w:pos="284"/>
        </w:tabs>
        <w:ind w:right="141"/>
        <w:jc w:val="both"/>
        <w:rPr>
          <w:sz w:val="24"/>
          <w:szCs w:val="24"/>
        </w:rPr>
      </w:pPr>
      <w:r w:rsidRPr="00A56BC6">
        <w:rPr>
          <w:sz w:val="24"/>
          <w:szCs w:val="24"/>
        </w:rPr>
        <w:t xml:space="preserve">Where a licensable activity will take place, the hirer hereby acknowledges receipt of a copy of the Operating Schedule for the premises, in accordance with which the hiring must be undertaken, and agrees to comply with all obligations therein. Please note, where the event includes licensable activities, there must be two named attendants available at the event, including the hirer, to meet the requirements of the licensing conditions and Operating Schedule. </w:t>
      </w:r>
    </w:p>
    <w:p w14:paraId="4A4A9448" w14:textId="77777777" w:rsidR="000516B8" w:rsidRPr="00A56BC6" w:rsidRDefault="000516B8" w:rsidP="000516B8">
      <w:pPr>
        <w:pStyle w:val="ListParagraph"/>
        <w:numPr>
          <w:ilvl w:val="1"/>
          <w:numId w:val="14"/>
        </w:numPr>
        <w:tabs>
          <w:tab w:val="left" w:pos="284"/>
        </w:tabs>
        <w:ind w:right="141"/>
        <w:jc w:val="both"/>
        <w:rPr>
          <w:sz w:val="24"/>
          <w:szCs w:val="24"/>
        </w:rPr>
      </w:pPr>
    </w:p>
    <w:tbl>
      <w:tblPr>
        <w:tblStyle w:val="TableGrid"/>
        <w:tblW w:w="0" w:type="auto"/>
        <w:tblInd w:w="1080" w:type="dxa"/>
        <w:tblLook w:val="04A0" w:firstRow="1" w:lastRow="0" w:firstColumn="1" w:lastColumn="0" w:noHBand="0" w:noVBand="1"/>
      </w:tblPr>
      <w:tblGrid>
        <w:gridCol w:w="8434"/>
      </w:tblGrid>
      <w:tr w:rsidR="000516B8" w:rsidRPr="00A56BC6" w14:paraId="7F3A1682" w14:textId="77777777" w:rsidTr="00BD128A">
        <w:tc>
          <w:tcPr>
            <w:tcW w:w="10456" w:type="dxa"/>
          </w:tcPr>
          <w:p w14:paraId="2A276706" w14:textId="77777777" w:rsidR="000516B8" w:rsidRPr="00A56BC6" w:rsidRDefault="000516B8" w:rsidP="00BD128A">
            <w:pPr>
              <w:pStyle w:val="ListParagraph"/>
              <w:tabs>
                <w:tab w:val="left" w:pos="284"/>
              </w:tabs>
              <w:ind w:left="0" w:right="141"/>
              <w:jc w:val="both"/>
              <w:rPr>
                <w:sz w:val="24"/>
                <w:szCs w:val="24"/>
              </w:rPr>
            </w:pPr>
            <w:r w:rsidRPr="00A56BC6">
              <w:rPr>
                <w:sz w:val="24"/>
                <w:szCs w:val="24"/>
              </w:rPr>
              <w:t>Named attendant 1:</w:t>
            </w:r>
          </w:p>
          <w:p w14:paraId="44A814FD" w14:textId="77777777" w:rsidR="000516B8" w:rsidRPr="00A56BC6" w:rsidRDefault="000516B8" w:rsidP="00BD128A">
            <w:pPr>
              <w:pStyle w:val="ListParagraph"/>
              <w:tabs>
                <w:tab w:val="left" w:pos="284"/>
              </w:tabs>
              <w:ind w:left="0" w:right="141"/>
              <w:jc w:val="both"/>
              <w:rPr>
                <w:sz w:val="24"/>
                <w:szCs w:val="24"/>
              </w:rPr>
            </w:pPr>
          </w:p>
        </w:tc>
      </w:tr>
      <w:tr w:rsidR="000516B8" w:rsidRPr="00A56BC6" w14:paraId="1559FA3E" w14:textId="77777777" w:rsidTr="00BD128A">
        <w:tc>
          <w:tcPr>
            <w:tcW w:w="10456" w:type="dxa"/>
          </w:tcPr>
          <w:p w14:paraId="727E68F1" w14:textId="77777777" w:rsidR="000516B8" w:rsidRPr="00A56BC6" w:rsidRDefault="000516B8" w:rsidP="00BD128A">
            <w:pPr>
              <w:pStyle w:val="ListParagraph"/>
              <w:tabs>
                <w:tab w:val="left" w:pos="284"/>
              </w:tabs>
              <w:ind w:left="0" w:right="141"/>
              <w:jc w:val="both"/>
              <w:rPr>
                <w:sz w:val="24"/>
                <w:szCs w:val="24"/>
              </w:rPr>
            </w:pPr>
            <w:r w:rsidRPr="00A56BC6">
              <w:rPr>
                <w:sz w:val="24"/>
                <w:szCs w:val="24"/>
              </w:rPr>
              <w:t>Named attendant 2:</w:t>
            </w:r>
          </w:p>
          <w:p w14:paraId="768CDF28" w14:textId="77777777" w:rsidR="000516B8" w:rsidRPr="00A56BC6" w:rsidRDefault="000516B8" w:rsidP="00BD128A">
            <w:pPr>
              <w:pStyle w:val="ListParagraph"/>
              <w:tabs>
                <w:tab w:val="left" w:pos="284"/>
              </w:tabs>
              <w:ind w:left="0" w:right="141"/>
              <w:jc w:val="both"/>
              <w:rPr>
                <w:sz w:val="24"/>
                <w:szCs w:val="24"/>
              </w:rPr>
            </w:pPr>
          </w:p>
        </w:tc>
      </w:tr>
    </w:tbl>
    <w:p w14:paraId="37E1E7FA" w14:textId="77777777" w:rsidR="000516B8" w:rsidRPr="00A56BC6" w:rsidRDefault="000516B8" w:rsidP="000516B8">
      <w:pPr>
        <w:pStyle w:val="ListParagraph"/>
        <w:tabs>
          <w:tab w:val="left" w:pos="284"/>
        </w:tabs>
        <w:ind w:left="1080" w:right="141"/>
        <w:jc w:val="both"/>
        <w:rPr>
          <w:sz w:val="24"/>
          <w:szCs w:val="24"/>
        </w:rPr>
      </w:pPr>
      <w:r w:rsidRPr="00A56BC6">
        <w:rPr>
          <w:sz w:val="24"/>
          <w:szCs w:val="24"/>
        </w:rPr>
        <w:t xml:space="preserve"> </w:t>
      </w:r>
    </w:p>
    <w:p w14:paraId="677A8C8F" w14:textId="488DF8A9" w:rsidR="000516B8" w:rsidRPr="00A56BC6" w:rsidRDefault="000516B8" w:rsidP="009856FA">
      <w:pPr>
        <w:ind w:left="480" w:right="141"/>
        <w:jc w:val="both"/>
        <w:rPr>
          <w:sz w:val="24"/>
          <w:szCs w:val="24"/>
        </w:rPr>
      </w:pPr>
      <w:r w:rsidRPr="00A56BC6">
        <w:rPr>
          <w:sz w:val="24"/>
          <w:szCs w:val="24"/>
        </w:rPr>
        <w:t xml:space="preserve">The Hirer agrees with the LBVHC to be present (by its authorised representative, if appropriate) during the hiring and to comply fully with this Hire Agreement. </w:t>
      </w:r>
    </w:p>
    <w:p w14:paraId="636F34B8" w14:textId="77777777" w:rsidR="000516B8" w:rsidRPr="00A56BC6" w:rsidRDefault="000516B8" w:rsidP="000516B8">
      <w:pPr>
        <w:ind w:left="480" w:right="141" w:hanging="480"/>
        <w:rPr>
          <w:sz w:val="24"/>
          <w:szCs w:val="24"/>
        </w:rPr>
      </w:pPr>
      <w:r w:rsidRPr="00A56BC6">
        <w:rPr>
          <w:sz w:val="24"/>
          <w:szCs w:val="24"/>
        </w:rPr>
        <w:t xml:space="preserve"> </w:t>
      </w:r>
    </w:p>
    <w:p w14:paraId="3C4670D4" w14:textId="0E04F5AF" w:rsidR="000516B8" w:rsidRPr="00A56BC6" w:rsidRDefault="000516B8" w:rsidP="009856FA">
      <w:pPr>
        <w:ind w:left="480" w:right="141"/>
        <w:jc w:val="both"/>
        <w:rPr>
          <w:sz w:val="24"/>
          <w:szCs w:val="24"/>
        </w:rPr>
      </w:pPr>
      <w:r w:rsidRPr="00A56BC6">
        <w:rPr>
          <w:sz w:val="24"/>
          <w:szCs w:val="24"/>
        </w:rPr>
        <w:t>It is hereby agreed that the Standard Conditions of Hire together with any additional conditions the LBVHC deem necessary shall form part of the terms of this Hiring Agreement unless specifically excluded by agreement in writing between the Village Hall and the Hirer.</w:t>
      </w:r>
    </w:p>
    <w:p w14:paraId="756343C3" w14:textId="77777777" w:rsidR="000516B8" w:rsidRPr="00A56BC6" w:rsidRDefault="000516B8" w:rsidP="000516B8">
      <w:pPr>
        <w:ind w:left="480" w:right="141" w:hanging="480"/>
        <w:jc w:val="both"/>
        <w:rPr>
          <w:sz w:val="24"/>
          <w:szCs w:val="24"/>
        </w:rPr>
      </w:pPr>
    </w:p>
    <w:p w14:paraId="7C2B8C5E" w14:textId="77777777" w:rsidR="000516B8" w:rsidRPr="00A56BC6" w:rsidRDefault="000516B8" w:rsidP="009856FA">
      <w:pPr>
        <w:ind w:left="540" w:right="141"/>
        <w:jc w:val="both"/>
        <w:rPr>
          <w:sz w:val="24"/>
          <w:szCs w:val="24"/>
        </w:rPr>
      </w:pPr>
      <w:r w:rsidRPr="00A56BC6">
        <w:rPr>
          <w:sz w:val="24"/>
          <w:szCs w:val="24"/>
        </w:rPr>
        <w:t>None of the provisions of this Agreement are intended to or will operate to confer any benefit pursuant to the Contracts (Rights of Third Parties) Act 1999 on a person who is not named as a party to this Agreement.</w:t>
      </w:r>
      <w:r w:rsidRPr="00A56BC6">
        <w:rPr>
          <w:sz w:val="24"/>
          <w:szCs w:val="24"/>
        </w:rPr>
        <w:tab/>
      </w:r>
    </w:p>
    <w:p w14:paraId="5FD76014" w14:textId="77777777" w:rsidR="00BE0E94" w:rsidRPr="00A56BC6" w:rsidRDefault="00BE0E94" w:rsidP="00BE0E94">
      <w:pPr>
        <w:ind w:left="540" w:right="141"/>
        <w:jc w:val="both"/>
        <w:rPr>
          <w:sz w:val="24"/>
          <w:szCs w:val="24"/>
        </w:rPr>
      </w:pPr>
    </w:p>
    <w:p w14:paraId="06D418E2" w14:textId="77777777" w:rsidR="005D0773" w:rsidRPr="00A56BC6" w:rsidRDefault="005D0773" w:rsidP="0090445D">
      <w:pPr>
        <w:ind w:right="141"/>
        <w:jc w:val="both"/>
        <w:rPr>
          <w:sz w:val="24"/>
          <w:szCs w:val="24"/>
        </w:rPr>
      </w:pPr>
    </w:p>
    <w:p w14:paraId="36ED93B7" w14:textId="77777777" w:rsidR="000516B8" w:rsidRPr="00A56BC6" w:rsidRDefault="000516B8" w:rsidP="000516B8">
      <w:pPr>
        <w:ind w:left="360" w:right="141" w:hanging="360"/>
        <w:jc w:val="both"/>
        <w:rPr>
          <w:sz w:val="24"/>
          <w:szCs w:val="24"/>
        </w:rPr>
      </w:pPr>
      <w:r w:rsidRPr="00A56BC6">
        <w:rPr>
          <w:sz w:val="24"/>
          <w:szCs w:val="24"/>
        </w:rPr>
        <w:t>As Witness the hands of the parties hereto:</w:t>
      </w:r>
    </w:p>
    <w:p w14:paraId="53489EEF" w14:textId="77777777" w:rsidR="000516B8" w:rsidRPr="00A56BC6" w:rsidRDefault="000516B8" w:rsidP="000516B8">
      <w:pPr>
        <w:ind w:right="141" w:firstLine="709"/>
        <w:jc w:val="both"/>
        <w:rPr>
          <w:sz w:val="24"/>
          <w:szCs w:val="24"/>
        </w:rPr>
      </w:pPr>
    </w:p>
    <w:p w14:paraId="24060D4B" w14:textId="77777777" w:rsidR="000516B8" w:rsidRPr="00A56BC6" w:rsidRDefault="000516B8" w:rsidP="000516B8">
      <w:pPr>
        <w:ind w:right="141" w:firstLine="11"/>
        <w:jc w:val="both"/>
        <w:rPr>
          <w:sz w:val="24"/>
          <w:szCs w:val="24"/>
        </w:rPr>
      </w:pPr>
      <w:bookmarkStart w:id="0" w:name="_Hlk163672907"/>
      <w:r w:rsidRPr="00A56BC6">
        <w:rPr>
          <w:sz w:val="24"/>
          <w:szCs w:val="24"/>
        </w:rPr>
        <w:t>Signed by the person named at 1.2(b) above, duly authorised, on behalf of the Little Birch Village Hall’s Management Committee</w:t>
      </w:r>
    </w:p>
    <w:p w14:paraId="1738C141" w14:textId="38834B43" w:rsidR="000516B8" w:rsidRPr="00A56BC6" w:rsidRDefault="003C1675" w:rsidP="000516B8">
      <w:pPr>
        <w:ind w:right="141" w:firstLine="11"/>
        <w:jc w:val="both"/>
        <w:rPr>
          <w:sz w:val="24"/>
          <w:szCs w:val="24"/>
        </w:rPr>
      </w:pPr>
      <w:r w:rsidRPr="00A56BC6">
        <w:rPr>
          <w:noProof/>
          <w:sz w:val="24"/>
          <w:szCs w:val="24"/>
        </w:rPr>
        <w:lastRenderedPageBreak/>
        <w:drawing>
          <wp:inline distT="0" distB="0" distL="0" distR="0" wp14:anchorId="24384F17" wp14:editId="5490225E">
            <wp:extent cx="1851660" cy="655320"/>
            <wp:effectExtent l="0" t="0" r="0" b="0"/>
            <wp:docPr id="185406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660" cy="655320"/>
                    </a:xfrm>
                    <a:prstGeom prst="rect">
                      <a:avLst/>
                    </a:prstGeom>
                    <a:noFill/>
                    <a:ln>
                      <a:noFill/>
                    </a:ln>
                  </pic:spPr>
                </pic:pic>
              </a:graphicData>
            </a:graphic>
          </wp:inline>
        </w:drawing>
      </w:r>
    </w:p>
    <w:p w14:paraId="0E1EEC18" w14:textId="677AB129" w:rsidR="000516B8" w:rsidRPr="00A56BC6" w:rsidRDefault="009A3257" w:rsidP="000516B8">
      <w:pPr>
        <w:ind w:right="141"/>
        <w:jc w:val="both"/>
        <w:rPr>
          <w:sz w:val="24"/>
          <w:szCs w:val="24"/>
        </w:rPr>
      </w:pPr>
      <w:r w:rsidRPr="00A56BC6">
        <w:rPr>
          <w:sz w:val="24"/>
          <w:szCs w:val="24"/>
        </w:rPr>
        <w:t>……………………………………………………</w:t>
      </w:r>
    </w:p>
    <w:p w14:paraId="2BB018D1" w14:textId="77777777" w:rsidR="009A3257" w:rsidRPr="00A56BC6" w:rsidRDefault="009A3257" w:rsidP="000516B8">
      <w:pPr>
        <w:ind w:right="141"/>
        <w:jc w:val="both"/>
        <w:rPr>
          <w:sz w:val="24"/>
          <w:szCs w:val="24"/>
        </w:rPr>
      </w:pPr>
    </w:p>
    <w:p w14:paraId="535401AD" w14:textId="68EB7338" w:rsidR="000516B8" w:rsidRPr="00A56BC6" w:rsidRDefault="000516B8" w:rsidP="000516B8">
      <w:pPr>
        <w:ind w:right="141"/>
        <w:jc w:val="both"/>
        <w:rPr>
          <w:sz w:val="24"/>
          <w:szCs w:val="24"/>
        </w:rPr>
      </w:pPr>
      <w:r w:rsidRPr="00A56BC6">
        <w:rPr>
          <w:sz w:val="24"/>
          <w:szCs w:val="24"/>
        </w:rPr>
        <w:t xml:space="preserve">Signed by the person named at 1.3(a) above, </w:t>
      </w:r>
      <w:r w:rsidR="0090445D" w:rsidRPr="00A56BC6">
        <w:rPr>
          <w:sz w:val="24"/>
          <w:szCs w:val="24"/>
        </w:rPr>
        <w:t xml:space="preserve">or </w:t>
      </w:r>
      <w:r w:rsidRPr="00A56BC6">
        <w:rPr>
          <w:sz w:val="24"/>
          <w:szCs w:val="24"/>
        </w:rPr>
        <w:t xml:space="preserve">duly authorised, on behalf of the organisation </w:t>
      </w:r>
    </w:p>
    <w:p w14:paraId="0F745BEE" w14:textId="77777777" w:rsidR="009A3257" w:rsidRPr="00A56BC6" w:rsidRDefault="009A3257" w:rsidP="000516B8">
      <w:pPr>
        <w:ind w:right="141"/>
        <w:jc w:val="both"/>
        <w:rPr>
          <w:sz w:val="24"/>
          <w:szCs w:val="24"/>
        </w:rPr>
      </w:pPr>
    </w:p>
    <w:p w14:paraId="58D12316" w14:textId="2A260401" w:rsidR="000516B8" w:rsidRPr="00A56BC6" w:rsidRDefault="009A3257" w:rsidP="000516B8">
      <w:pPr>
        <w:ind w:right="141"/>
        <w:jc w:val="both"/>
        <w:rPr>
          <w:sz w:val="24"/>
          <w:szCs w:val="24"/>
        </w:rPr>
      </w:pPr>
      <w:r w:rsidRPr="00A56BC6">
        <w:rPr>
          <w:sz w:val="24"/>
          <w:szCs w:val="24"/>
        </w:rPr>
        <w:t>…………………………………………………..</w:t>
      </w:r>
    </w:p>
    <w:p w14:paraId="37088333" w14:textId="77777777" w:rsidR="000516B8" w:rsidRPr="00A56BC6" w:rsidRDefault="000516B8" w:rsidP="000516B8">
      <w:pPr>
        <w:ind w:right="141"/>
        <w:jc w:val="both"/>
        <w:rPr>
          <w:sz w:val="24"/>
          <w:szCs w:val="24"/>
        </w:rPr>
      </w:pPr>
    </w:p>
    <w:p w14:paraId="5C9E0375" w14:textId="77777777" w:rsidR="000516B8" w:rsidRPr="00A56BC6" w:rsidRDefault="000516B8" w:rsidP="000516B8">
      <w:pPr>
        <w:ind w:right="141"/>
        <w:jc w:val="both"/>
        <w:rPr>
          <w:i/>
          <w:sz w:val="24"/>
          <w:szCs w:val="24"/>
        </w:rPr>
      </w:pPr>
      <w:r w:rsidRPr="00A56BC6">
        <w:rPr>
          <w:i/>
          <w:sz w:val="24"/>
          <w:szCs w:val="24"/>
        </w:rPr>
        <w:t>Please note that signatures do not need to be witnessed.</w:t>
      </w:r>
    </w:p>
    <w:bookmarkEnd w:id="0"/>
    <w:p w14:paraId="34F787BB" w14:textId="77777777" w:rsidR="000516B8" w:rsidRPr="00A56BC6" w:rsidRDefault="000516B8" w:rsidP="000516B8">
      <w:pPr>
        <w:ind w:right="141"/>
        <w:jc w:val="both"/>
        <w:rPr>
          <w:i/>
          <w:sz w:val="24"/>
          <w:szCs w:val="24"/>
        </w:rPr>
      </w:pPr>
    </w:p>
    <w:p w14:paraId="171EDDD0" w14:textId="77777777" w:rsidR="000516B8" w:rsidRPr="00A56BC6" w:rsidRDefault="000516B8" w:rsidP="000516B8">
      <w:pPr>
        <w:ind w:right="141"/>
        <w:jc w:val="both"/>
        <w:rPr>
          <w:i/>
          <w:sz w:val="24"/>
          <w:szCs w:val="24"/>
        </w:rPr>
      </w:pPr>
    </w:p>
    <w:p w14:paraId="163035FA" w14:textId="77777777" w:rsidR="000516B8" w:rsidRPr="00A56BC6" w:rsidRDefault="000516B8" w:rsidP="000516B8">
      <w:pPr>
        <w:ind w:right="141"/>
        <w:jc w:val="both"/>
        <w:rPr>
          <w:i/>
          <w:sz w:val="24"/>
          <w:szCs w:val="24"/>
        </w:rPr>
      </w:pPr>
    </w:p>
    <w:p w14:paraId="52938140" w14:textId="52A94BCF" w:rsidR="00C135A7" w:rsidRDefault="00C135A7">
      <w:pPr>
        <w:rPr>
          <w:iCs/>
          <w:sz w:val="24"/>
          <w:szCs w:val="24"/>
        </w:rPr>
      </w:pPr>
      <w:r>
        <w:rPr>
          <w:iCs/>
          <w:sz w:val="24"/>
          <w:szCs w:val="24"/>
        </w:rPr>
        <w:br w:type="page"/>
      </w:r>
    </w:p>
    <w:p w14:paraId="43CE1EA3" w14:textId="083EC2DD" w:rsidR="000516B8" w:rsidRPr="000F5D62" w:rsidRDefault="00C135A7" w:rsidP="000516B8">
      <w:pPr>
        <w:ind w:right="141"/>
        <w:jc w:val="both"/>
        <w:rPr>
          <w:b/>
          <w:bCs/>
          <w:iCs/>
          <w:color w:val="FF0000"/>
          <w:sz w:val="24"/>
          <w:szCs w:val="24"/>
        </w:rPr>
      </w:pPr>
      <w:r w:rsidRPr="000F5D62">
        <w:rPr>
          <w:b/>
          <w:bCs/>
          <w:iCs/>
          <w:color w:val="FF0000"/>
          <w:sz w:val="24"/>
          <w:szCs w:val="24"/>
        </w:rPr>
        <w:lastRenderedPageBreak/>
        <w:t>APPENDIX 2</w:t>
      </w:r>
    </w:p>
    <w:p w14:paraId="61093F1A" w14:textId="7A4AB09D" w:rsidR="00B45576" w:rsidRPr="000F5D62" w:rsidRDefault="00B45576" w:rsidP="000516B8">
      <w:pPr>
        <w:ind w:right="141"/>
        <w:jc w:val="both"/>
        <w:rPr>
          <w:b/>
          <w:bCs/>
          <w:iCs/>
          <w:color w:val="FF0000"/>
          <w:sz w:val="24"/>
          <w:szCs w:val="24"/>
        </w:rPr>
      </w:pPr>
      <w:r w:rsidRPr="000F5D62">
        <w:rPr>
          <w:b/>
          <w:bCs/>
          <w:iCs/>
          <w:color w:val="FF0000"/>
          <w:sz w:val="24"/>
          <w:szCs w:val="24"/>
        </w:rPr>
        <w:t>RISK ASSESSMENT TEMPLATE</w:t>
      </w:r>
    </w:p>
    <w:p w14:paraId="32313FA5" w14:textId="77777777" w:rsidR="000F5D62" w:rsidRPr="000F5D62" w:rsidRDefault="000F5D62" w:rsidP="000516B8">
      <w:pPr>
        <w:ind w:right="141"/>
        <w:jc w:val="both"/>
        <w:rPr>
          <w:b/>
          <w:bCs/>
          <w:iCs/>
          <w:color w:val="FF0000"/>
          <w:sz w:val="24"/>
          <w:szCs w:val="24"/>
        </w:rPr>
      </w:pPr>
    </w:p>
    <w:p w14:paraId="64BA556B" w14:textId="77777777" w:rsidR="000F5D62" w:rsidRPr="000F5D62" w:rsidRDefault="000F5D62" w:rsidP="000F5D62">
      <w:pPr>
        <w:rPr>
          <w:b/>
          <w:bCs/>
          <w:color w:val="FF0000"/>
        </w:rPr>
      </w:pPr>
      <w:r w:rsidRPr="000F5D62">
        <w:rPr>
          <w:b/>
          <w:bCs/>
          <w:color w:val="FF0000"/>
        </w:rPr>
        <w:t xml:space="preserve">(Name of group/organisation) Risk assessment </w:t>
      </w:r>
    </w:p>
    <w:p w14:paraId="5B6BD0BF" w14:textId="77777777" w:rsidR="000F5D62" w:rsidRPr="000F5D62" w:rsidRDefault="000F5D62" w:rsidP="000F5D62">
      <w:pPr>
        <w:rPr>
          <w:b/>
          <w:bCs/>
          <w:color w:val="FF0000"/>
        </w:rPr>
      </w:pPr>
      <w:r w:rsidRPr="000F5D62">
        <w:rPr>
          <w:b/>
          <w:bCs/>
          <w:color w:val="FF0000"/>
        </w:rPr>
        <w:t>Assessment carried out by:</w:t>
      </w:r>
    </w:p>
    <w:p w14:paraId="52341849" w14:textId="77777777" w:rsidR="000F5D62" w:rsidRPr="000F5D62" w:rsidRDefault="000F5D62" w:rsidP="000F5D62">
      <w:pPr>
        <w:rPr>
          <w:b/>
          <w:bCs/>
          <w:color w:val="FF0000"/>
        </w:rPr>
      </w:pPr>
      <w:r w:rsidRPr="000F5D62">
        <w:rPr>
          <w:b/>
          <w:bCs/>
          <w:color w:val="FF0000"/>
        </w:rPr>
        <w:t>Date of assessment:</w:t>
      </w:r>
    </w:p>
    <w:p w14:paraId="33948DC0" w14:textId="77777777" w:rsidR="000F5D62" w:rsidRPr="000F5D62" w:rsidRDefault="000F5D62" w:rsidP="000F5D62">
      <w:pPr>
        <w:rPr>
          <w:b/>
          <w:bCs/>
          <w:color w:val="FF0000"/>
        </w:rPr>
      </w:pPr>
      <w:r w:rsidRPr="000F5D62">
        <w:rPr>
          <w:b/>
          <w:bCs/>
          <w:color w:val="FF0000"/>
        </w:rPr>
        <w:t>Date of review of assessment:</w:t>
      </w:r>
    </w:p>
    <w:tbl>
      <w:tblPr>
        <w:tblStyle w:val="TableGrid"/>
        <w:tblW w:w="0" w:type="auto"/>
        <w:tblLook w:val="04A0" w:firstRow="1" w:lastRow="0" w:firstColumn="1" w:lastColumn="0" w:noHBand="0" w:noVBand="1"/>
      </w:tblPr>
      <w:tblGrid>
        <w:gridCol w:w="1398"/>
        <w:gridCol w:w="1376"/>
        <w:gridCol w:w="1360"/>
        <w:gridCol w:w="1345"/>
        <w:gridCol w:w="1368"/>
        <w:gridCol w:w="1445"/>
        <w:gridCol w:w="1222"/>
      </w:tblGrid>
      <w:tr w:rsidR="000F5D62" w:rsidRPr="000F5D62" w14:paraId="0E16FFCF" w14:textId="77777777" w:rsidTr="000F5D62">
        <w:trPr>
          <w:trHeight w:val="66"/>
        </w:trPr>
        <w:tc>
          <w:tcPr>
            <w:tcW w:w="1398" w:type="dxa"/>
          </w:tcPr>
          <w:p w14:paraId="650EC16F" w14:textId="77777777" w:rsidR="000F5D62" w:rsidRPr="000F5D62" w:rsidRDefault="000F5D62" w:rsidP="00835F68">
            <w:pPr>
              <w:rPr>
                <w:b/>
                <w:bCs/>
                <w:color w:val="FF0000"/>
              </w:rPr>
            </w:pPr>
            <w:r w:rsidRPr="000F5D62">
              <w:rPr>
                <w:b/>
                <w:bCs/>
                <w:color w:val="FF0000"/>
              </w:rPr>
              <w:t>What are the hazards</w:t>
            </w:r>
          </w:p>
        </w:tc>
        <w:tc>
          <w:tcPr>
            <w:tcW w:w="1376" w:type="dxa"/>
          </w:tcPr>
          <w:p w14:paraId="021FB27E" w14:textId="77777777" w:rsidR="000F5D62" w:rsidRPr="000F5D62" w:rsidRDefault="000F5D62" w:rsidP="00835F68">
            <w:pPr>
              <w:rPr>
                <w:b/>
                <w:bCs/>
                <w:color w:val="FF0000"/>
              </w:rPr>
            </w:pPr>
            <w:r w:rsidRPr="000F5D62">
              <w:rPr>
                <w:b/>
                <w:bCs/>
                <w:color w:val="FF0000"/>
              </w:rPr>
              <w:t>Who might be harmed and how?</w:t>
            </w:r>
          </w:p>
        </w:tc>
        <w:tc>
          <w:tcPr>
            <w:tcW w:w="1360" w:type="dxa"/>
          </w:tcPr>
          <w:p w14:paraId="150F4638" w14:textId="77777777" w:rsidR="000F5D62" w:rsidRPr="000F5D62" w:rsidRDefault="000F5D62" w:rsidP="00835F68">
            <w:pPr>
              <w:rPr>
                <w:b/>
                <w:bCs/>
                <w:color w:val="FF0000"/>
              </w:rPr>
            </w:pPr>
            <w:r w:rsidRPr="000F5D62">
              <w:rPr>
                <w:b/>
                <w:bCs/>
                <w:color w:val="FF0000"/>
              </w:rPr>
              <w:t>What are you already doing to control the risks</w:t>
            </w:r>
          </w:p>
        </w:tc>
        <w:tc>
          <w:tcPr>
            <w:tcW w:w="1345" w:type="dxa"/>
          </w:tcPr>
          <w:p w14:paraId="06059FE7" w14:textId="77777777" w:rsidR="000F5D62" w:rsidRPr="000F5D62" w:rsidRDefault="000F5D62" w:rsidP="00835F68">
            <w:pPr>
              <w:rPr>
                <w:b/>
                <w:bCs/>
                <w:color w:val="FF0000"/>
              </w:rPr>
            </w:pPr>
            <w:r w:rsidRPr="000F5D62">
              <w:rPr>
                <w:b/>
                <w:bCs/>
                <w:color w:val="FF0000"/>
              </w:rPr>
              <w:t>What further action do you need to take to control the risks</w:t>
            </w:r>
          </w:p>
        </w:tc>
        <w:tc>
          <w:tcPr>
            <w:tcW w:w="1368" w:type="dxa"/>
          </w:tcPr>
          <w:p w14:paraId="20D404F6" w14:textId="77777777" w:rsidR="000F5D62" w:rsidRPr="000F5D62" w:rsidRDefault="000F5D62" w:rsidP="00835F68">
            <w:pPr>
              <w:rPr>
                <w:b/>
                <w:bCs/>
                <w:color w:val="FF0000"/>
              </w:rPr>
            </w:pPr>
            <w:r w:rsidRPr="000F5D62">
              <w:rPr>
                <w:b/>
                <w:bCs/>
                <w:color w:val="FF0000"/>
              </w:rPr>
              <w:t>Who needs to carry out the action?</w:t>
            </w:r>
          </w:p>
        </w:tc>
        <w:tc>
          <w:tcPr>
            <w:tcW w:w="1445" w:type="dxa"/>
          </w:tcPr>
          <w:p w14:paraId="00CF1302" w14:textId="77777777" w:rsidR="000F5D62" w:rsidRPr="000F5D62" w:rsidRDefault="000F5D62" w:rsidP="00835F68">
            <w:pPr>
              <w:rPr>
                <w:b/>
                <w:bCs/>
                <w:color w:val="FF0000"/>
              </w:rPr>
            </w:pPr>
            <w:r w:rsidRPr="000F5D62">
              <w:rPr>
                <w:b/>
                <w:bCs/>
                <w:color w:val="FF0000"/>
              </w:rPr>
              <w:t>By when is the action needed?</w:t>
            </w:r>
          </w:p>
        </w:tc>
        <w:tc>
          <w:tcPr>
            <w:tcW w:w="1222" w:type="dxa"/>
          </w:tcPr>
          <w:p w14:paraId="2318EBB3" w14:textId="77777777" w:rsidR="000F5D62" w:rsidRPr="000F5D62" w:rsidRDefault="000F5D62" w:rsidP="00835F68">
            <w:pPr>
              <w:rPr>
                <w:b/>
                <w:bCs/>
                <w:color w:val="FF0000"/>
              </w:rPr>
            </w:pPr>
            <w:r w:rsidRPr="000F5D62">
              <w:rPr>
                <w:b/>
                <w:bCs/>
                <w:color w:val="FF0000"/>
              </w:rPr>
              <w:t>Date Done</w:t>
            </w:r>
          </w:p>
        </w:tc>
      </w:tr>
      <w:tr w:rsidR="000F5D62" w:rsidRPr="000F5D62" w14:paraId="4820431A" w14:textId="77777777" w:rsidTr="000F5D62">
        <w:trPr>
          <w:trHeight w:val="66"/>
        </w:trPr>
        <w:tc>
          <w:tcPr>
            <w:tcW w:w="1398" w:type="dxa"/>
          </w:tcPr>
          <w:p w14:paraId="236055A5" w14:textId="77777777" w:rsidR="000F5D62" w:rsidRPr="000F5D62" w:rsidRDefault="000F5D62" w:rsidP="00835F68">
            <w:pPr>
              <w:rPr>
                <w:color w:val="FF0000"/>
              </w:rPr>
            </w:pPr>
          </w:p>
          <w:p w14:paraId="41C267EE" w14:textId="77777777" w:rsidR="000F5D62" w:rsidRPr="000F5D62" w:rsidRDefault="000F5D62" w:rsidP="00835F68">
            <w:pPr>
              <w:rPr>
                <w:color w:val="FF0000"/>
              </w:rPr>
            </w:pPr>
          </w:p>
        </w:tc>
        <w:tc>
          <w:tcPr>
            <w:tcW w:w="1376" w:type="dxa"/>
          </w:tcPr>
          <w:p w14:paraId="5A19F482" w14:textId="77777777" w:rsidR="000F5D62" w:rsidRPr="000F5D62" w:rsidRDefault="000F5D62" w:rsidP="00835F68">
            <w:pPr>
              <w:rPr>
                <w:color w:val="FF0000"/>
              </w:rPr>
            </w:pPr>
          </w:p>
        </w:tc>
        <w:tc>
          <w:tcPr>
            <w:tcW w:w="1360" w:type="dxa"/>
          </w:tcPr>
          <w:p w14:paraId="30C5F5B2" w14:textId="77777777" w:rsidR="000F5D62" w:rsidRPr="000F5D62" w:rsidRDefault="000F5D62" w:rsidP="00835F68">
            <w:pPr>
              <w:rPr>
                <w:color w:val="FF0000"/>
              </w:rPr>
            </w:pPr>
          </w:p>
        </w:tc>
        <w:tc>
          <w:tcPr>
            <w:tcW w:w="1345" w:type="dxa"/>
          </w:tcPr>
          <w:p w14:paraId="356F78AB" w14:textId="77777777" w:rsidR="000F5D62" w:rsidRPr="000F5D62" w:rsidRDefault="000F5D62" w:rsidP="00835F68">
            <w:pPr>
              <w:rPr>
                <w:color w:val="FF0000"/>
              </w:rPr>
            </w:pPr>
          </w:p>
        </w:tc>
        <w:tc>
          <w:tcPr>
            <w:tcW w:w="1368" w:type="dxa"/>
          </w:tcPr>
          <w:p w14:paraId="10750B25" w14:textId="77777777" w:rsidR="000F5D62" w:rsidRPr="000F5D62" w:rsidRDefault="000F5D62" w:rsidP="00835F68">
            <w:pPr>
              <w:rPr>
                <w:color w:val="FF0000"/>
              </w:rPr>
            </w:pPr>
          </w:p>
        </w:tc>
        <w:tc>
          <w:tcPr>
            <w:tcW w:w="1445" w:type="dxa"/>
          </w:tcPr>
          <w:p w14:paraId="753947CE" w14:textId="77777777" w:rsidR="000F5D62" w:rsidRPr="000F5D62" w:rsidRDefault="000F5D62" w:rsidP="00835F68">
            <w:pPr>
              <w:rPr>
                <w:color w:val="FF0000"/>
              </w:rPr>
            </w:pPr>
          </w:p>
        </w:tc>
        <w:tc>
          <w:tcPr>
            <w:tcW w:w="1222" w:type="dxa"/>
          </w:tcPr>
          <w:p w14:paraId="3184A0F9" w14:textId="77777777" w:rsidR="000F5D62" w:rsidRPr="000F5D62" w:rsidRDefault="000F5D62" w:rsidP="00835F68">
            <w:pPr>
              <w:rPr>
                <w:color w:val="FF0000"/>
              </w:rPr>
            </w:pPr>
          </w:p>
        </w:tc>
      </w:tr>
      <w:tr w:rsidR="000F5D62" w:rsidRPr="000F5D62" w14:paraId="642057E8" w14:textId="77777777" w:rsidTr="000F5D62">
        <w:trPr>
          <w:trHeight w:val="66"/>
        </w:trPr>
        <w:tc>
          <w:tcPr>
            <w:tcW w:w="1398" w:type="dxa"/>
          </w:tcPr>
          <w:p w14:paraId="18BB23B3" w14:textId="77777777" w:rsidR="000F5D62" w:rsidRPr="000F5D62" w:rsidRDefault="000F5D62" w:rsidP="00835F68">
            <w:pPr>
              <w:rPr>
                <w:color w:val="FF0000"/>
              </w:rPr>
            </w:pPr>
          </w:p>
          <w:p w14:paraId="5E55490A" w14:textId="77777777" w:rsidR="000F5D62" w:rsidRPr="000F5D62" w:rsidRDefault="000F5D62" w:rsidP="00835F68">
            <w:pPr>
              <w:rPr>
                <w:color w:val="FF0000"/>
              </w:rPr>
            </w:pPr>
          </w:p>
        </w:tc>
        <w:tc>
          <w:tcPr>
            <w:tcW w:w="1376" w:type="dxa"/>
          </w:tcPr>
          <w:p w14:paraId="08DFFB9F" w14:textId="77777777" w:rsidR="000F5D62" w:rsidRPr="000F5D62" w:rsidRDefault="000F5D62" w:rsidP="00835F68">
            <w:pPr>
              <w:rPr>
                <w:color w:val="FF0000"/>
              </w:rPr>
            </w:pPr>
          </w:p>
        </w:tc>
        <w:tc>
          <w:tcPr>
            <w:tcW w:w="1360" w:type="dxa"/>
          </w:tcPr>
          <w:p w14:paraId="13C4C753" w14:textId="77777777" w:rsidR="000F5D62" w:rsidRPr="000F5D62" w:rsidRDefault="000F5D62" w:rsidP="00835F68">
            <w:pPr>
              <w:rPr>
                <w:color w:val="FF0000"/>
              </w:rPr>
            </w:pPr>
          </w:p>
        </w:tc>
        <w:tc>
          <w:tcPr>
            <w:tcW w:w="1345" w:type="dxa"/>
          </w:tcPr>
          <w:p w14:paraId="7F1F7658" w14:textId="77777777" w:rsidR="000F5D62" w:rsidRPr="000F5D62" w:rsidRDefault="000F5D62" w:rsidP="00835F68">
            <w:pPr>
              <w:rPr>
                <w:color w:val="FF0000"/>
              </w:rPr>
            </w:pPr>
          </w:p>
        </w:tc>
        <w:tc>
          <w:tcPr>
            <w:tcW w:w="1368" w:type="dxa"/>
          </w:tcPr>
          <w:p w14:paraId="750BFAD6" w14:textId="77777777" w:rsidR="000F5D62" w:rsidRPr="000F5D62" w:rsidRDefault="000F5D62" w:rsidP="00835F68">
            <w:pPr>
              <w:rPr>
                <w:color w:val="FF0000"/>
              </w:rPr>
            </w:pPr>
          </w:p>
        </w:tc>
        <w:tc>
          <w:tcPr>
            <w:tcW w:w="1445" w:type="dxa"/>
          </w:tcPr>
          <w:p w14:paraId="67A2E118" w14:textId="77777777" w:rsidR="000F5D62" w:rsidRPr="000F5D62" w:rsidRDefault="000F5D62" w:rsidP="00835F68">
            <w:pPr>
              <w:rPr>
                <w:color w:val="FF0000"/>
              </w:rPr>
            </w:pPr>
          </w:p>
        </w:tc>
        <w:tc>
          <w:tcPr>
            <w:tcW w:w="1222" w:type="dxa"/>
          </w:tcPr>
          <w:p w14:paraId="6EA25193" w14:textId="77777777" w:rsidR="000F5D62" w:rsidRPr="000F5D62" w:rsidRDefault="000F5D62" w:rsidP="00835F68">
            <w:pPr>
              <w:rPr>
                <w:color w:val="FF0000"/>
              </w:rPr>
            </w:pPr>
          </w:p>
        </w:tc>
      </w:tr>
      <w:tr w:rsidR="000F5D62" w:rsidRPr="000F5D62" w14:paraId="73ABA541" w14:textId="77777777" w:rsidTr="000F5D62">
        <w:trPr>
          <w:trHeight w:val="66"/>
        </w:trPr>
        <w:tc>
          <w:tcPr>
            <w:tcW w:w="1398" w:type="dxa"/>
          </w:tcPr>
          <w:p w14:paraId="47D94183" w14:textId="77777777" w:rsidR="000F5D62" w:rsidRPr="000F5D62" w:rsidRDefault="000F5D62" w:rsidP="00835F68">
            <w:pPr>
              <w:rPr>
                <w:color w:val="FF0000"/>
              </w:rPr>
            </w:pPr>
          </w:p>
          <w:p w14:paraId="74B31D72" w14:textId="77777777" w:rsidR="000F5D62" w:rsidRPr="000F5D62" w:rsidRDefault="000F5D62" w:rsidP="00835F68">
            <w:pPr>
              <w:rPr>
                <w:color w:val="FF0000"/>
              </w:rPr>
            </w:pPr>
          </w:p>
        </w:tc>
        <w:tc>
          <w:tcPr>
            <w:tcW w:w="1376" w:type="dxa"/>
          </w:tcPr>
          <w:p w14:paraId="167D9CF9" w14:textId="77777777" w:rsidR="000F5D62" w:rsidRPr="000F5D62" w:rsidRDefault="000F5D62" w:rsidP="00835F68">
            <w:pPr>
              <w:rPr>
                <w:color w:val="FF0000"/>
              </w:rPr>
            </w:pPr>
          </w:p>
        </w:tc>
        <w:tc>
          <w:tcPr>
            <w:tcW w:w="1360" w:type="dxa"/>
          </w:tcPr>
          <w:p w14:paraId="6BFBA7FD" w14:textId="77777777" w:rsidR="000F5D62" w:rsidRPr="000F5D62" w:rsidRDefault="000F5D62" w:rsidP="00835F68">
            <w:pPr>
              <w:rPr>
                <w:color w:val="FF0000"/>
              </w:rPr>
            </w:pPr>
          </w:p>
        </w:tc>
        <w:tc>
          <w:tcPr>
            <w:tcW w:w="1345" w:type="dxa"/>
          </w:tcPr>
          <w:p w14:paraId="30688335" w14:textId="77777777" w:rsidR="000F5D62" w:rsidRPr="000F5D62" w:rsidRDefault="000F5D62" w:rsidP="00835F68">
            <w:pPr>
              <w:rPr>
                <w:color w:val="FF0000"/>
              </w:rPr>
            </w:pPr>
          </w:p>
        </w:tc>
        <w:tc>
          <w:tcPr>
            <w:tcW w:w="1368" w:type="dxa"/>
          </w:tcPr>
          <w:p w14:paraId="347E4A1E" w14:textId="77777777" w:rsidR="000F5D62" w:rsidRPr="000F5D62" w:rsidRDefault="000F5D62" w:rsidP="00835F68">
            <w:pPr>
              <w:rPr>
                <w:color w:val="FF0000"/>
              </w:rPr>
            </w:pPr>
          </w:p>
        </w:tc>
        <w:tc>
          <w:tcPr>
            <w:tcW w:w="1445" w:type="dxa"/>
          </w:tcPr>
          <w:p w14:paraId="6BEE2DC6" w14:textId="77777777" w:rsidR="000F5D62" w:rsidRPr="000F5D62" w:rsidRDefault="000F5D62" w:rsidP="00835F68">
            <w:pPr>
              <w:rPr>
                <w:color w:val="FF0000"/>
              </w:rPr>
            </w:pPr>
          </w:p>
        </w:tc>
        <w:tc>
          <w:tcPr>
            <w:tcW w:w="1222" w:type="dxa"/>
          </w:tcPr>
          <w:p w14:paraId="2B5EECB5" w14:textId="77777777" w:rsidR="000F5D62" w:rsidRPr="000F5D62" w:rsidRDefault="000F5D62" w:rsidP="00835F68">
            <w:pPr>
              <w:rPr>
                <w:color w:val="FF0000"/>
              </w:rPr>
            </w:pPr>
          </w:p>
        </w:tc>
      </w:tr>
      <w:tr w:rsidR="000F5D62" w:rsidRPr="000F5D62" w14:paraId="6A39EFD4" w14:textId="77777777" w:rsidTr="000F5D62">
        <w:trPr>
          <w:trHeight w:val="66"/>
        </w:trPr>
        <w:tc>
          <w:tcPr>
            <w:tcW w:w="1398" w:type="dxa"/>
          </w:tcPr>
          <w:p w14:paraId="1AEFB616" w14:textId="77777777" w:rsidR="000F5D62" w:rsidRPr="000F5D62" w:rsidRDefault="000F5D62" w:rsidP="00835F68">
            <w:pPr>
              <w:rPr>
                <w:color w:val="FF0000"/>
              </w:rPr>
            </w:pPr>
          </w:p>
          <w:p w14:paraId="79292D0D" w14:textId="77777777" w:rsidR="000F5D62" w:rsidRPr="000F5D62" w:rsidRDefault="000F5D62" w:rsidP="00835F68">
            <w:pPr>
              <w:rPr>
                <w:color w:val="FF0000"/>
              </w:rPr>
            </w:pPr>
          </w:p>
        </w:tc>
        <w:tc>
          <w:tcPr>
            <w:tcW w:w="1376" w:type="dxa"/>
          </w:tcPr>
          <w:p w14:paraId="3BB23B5E" w14:textId="77777777" w:rsidR="000F5D62" w:rsidRPr="000F5D62" w:rsidRDefault="000F5D62" w:rsidP="00835F68">
            <w:pPr>
              <w:rPr>
                <w:color w:val="FF0000"/>
              </w:rPr>
            </w:pPr>
          </w:p>
        </w:tc>
        <w:tc>
          <w:tcPr>
            <w:tcW w:w="1360" w:type="dxa"/>
          </w:tcPr>
          <w:p w14:paraId="3F9C5180" w14:textId="77777777" w:rsidR="000F5D62" w:rsidRPr="000F5D62" w:rsidRDefault="000F5D62" w:rsidP="00835F68">
            <w:pPr>
              <w:rPr>
                <w:color w:val="FF0000"/>
              </w:rPr>
            </w:pPr>
          </w:p>
        </w:tc>
        <w:tc>
          <w:tcPr>
            <w:tcW w:w="1345" w:type="dxa"/>
          </w:tcPr>
          <w:p w14:paraId="6AEF78DC" w14:textId="77777777" w:rsidR="000F5D62" w:rsidRPr="000F5D62" w:rsidRDefault="000F5D62" w:rsidP="00835F68">
            <w:pPr>
              <w:rPr>
                <w:color w:val="FF0000"/>
              </w:rPr>
            </w:pPr>
          </w:p>
        </w:tc>
        <w:tc>
          <w:tcPr>
            <w:tcW w:w="1368" w:type="dxa"/>
          </w:tcPr>
          <w:p w14:paraId="7FFC7632" w14:textId="77777777" w:rsidR="000F5D62" w:rsidRPr="000F5D62" w:rsidRDefault="000F5D62" w:rsidP="00835F68">
            <w:pPr>
              <w:rPr>
                <w:color w:val="FF0000"/>
              </w:rPr>
            </w:pPr>
          </w:p>
        </w:tc>
        <w:tc>
          <w:tcPr>
            <w:tcW w:w="1445" w:type="dxa"/>
          </w:tcPr>
          <w:p w14:paraId="134F5A1F" w14:textId="77777777" w:rsidR="000F5D62" w:rsidRPr="000F5D62" w:rsidRDefault="000F5D62" w:rsidP="00835F68">
            <w:pPr>
              <w:rPr>
                <w:color w:val="FF0000"/>
              </w:rPr>
            </w:pPr>
          </w:p>
        </w:tc>
        <w:tc>
          <w:tcPr>
            <w:tcW w:w="1222" w:type="dxa"/>
          </w:tcPr>
          <w:p w14:paraId="664117C6" w14:textId="77777777" w:rsidR="000F5D62" w:rsidRPr="000F5D62" w:rsidRDefault="000F5D62" w:rsidP="00835F68">
            <w:pPr>
              <w:rPr>
                <w:color w:val="FF0000"/>
              </w:rPr>
            </w:pPr>
          </w:p>
        </w:tc>
      </w:tr>
      <w:tr w:rsidR="000F5D62" w:rsidRPr="000F5D62" w14:paraId="2AA3784C" w14:textId="77777777" w:rsidTr="000F5D62">
        <w:trPr>
          <w:trHeight w:val="66"/>
        </w:trPr>
        <w:tc>
          <w:tcPr>
            <w:tcW w:w="1398" w:type="dxa"/>
          </w:tcPr>
          <w:p w14:paraId="4BB27D3E" w14:textId="77777777" w:rsidR="000F5D62" w:rsidRPr="000F5D62" w:rsidRDefault="000F5D62" w:rsidP="00835F68">
            <w:pPr>
              <w:rPr>
                <w:color w:val="FF0000"/>
              </w:rPr>
            </w:pPr>
          </w:p>
          <w:p w14:paraId="197B9C93" w14:textId="77777777" w:rsidR="000F5D62" w:rsidRPr="000F5D62" w:rsidRDefault="000F5D62" w:rsidP="00835F68">
            <w:pPr>
              <w:rPr>
                <w:color w:val="FF0000"/>
              </w:rPr>
            </w:pPr>
          </w:p>
        </w:tc>
        <w:tc>
          <w:tcPr>
            <w:tcW w:w="1376" w:type="dxa"/>
          </w:tcPr>
          <w:p w14:paraId="36328034" w14:textId="77777777" w:rsidR="000F5D62" w:rsidRPr="000F5D62" w:rsidRDefault="000F5D62" w:rsidP="00835F68">
            <w:pPr>
              <w:rPr>
                <w:color w:val="FF0000"/>
              </w:rPr>
            </w:pPr>
          </w:p>
        </w:tc>
        <w:tc>
          <w:tcPr>
            <w:tcW w:w="1360" w:type="dxa"/>
          </w:tcPr>
          <w:p w14:paraId="4A6D2BB3" w14:textId="77777777" w:rsidR="000F5D62" w:rsidRPr="000F5D62" w:rsidRDefault="000F5D62" w:rsidP="00835F68">
            <w:pPr>
              <w:rPr>
                <w:color w:val="FF0000"/>
              </w:rPr>
            </w:pPr>
          </w:p>
        </w:tc>
        <w:tc>
          <w:tcPr>
            <w:tcW w:w="1345" w:type="dxa"/>
          </w:tcPr>
          <w:p w14:paraId="59323F94" w14:textId="77777777" w:rsidR="000F5D62" w:rsidRPr="000F5D62" w:rsidRDefault="000F5D62" w:rsidP="00835F68">
            <w:pPr>
              <w:rPr>
                <w:color w:val="FF0000"/>
              </w:rPr>
            </w:pPr>
          </w:p>
        </w:tc>
        <w:tc>
          <w:tcPr>
            <w:tcW w:w="1368" w:type="dxa"/>
          </w:tcPr>
          <w:p w14:paraId="77BDEA87" w14:textId="77777777" w:rsidR="000F5D62" w:rsidRPr="000F5D62" w:rsidRDefault="000F5D62" w:rsidP="00835F68">
            <w:pPr>
              <w:rPr>
                <w:color w:val="FF0000"/>
              </w:rPr>
            </w:pPr>
          </w:p>
        </w:tc>
        <w:tc>
          <w:tcPr>
            <w:tcW w:w="1445" w:type="dxa"/>
          </w:tcPr>
          <w:p w14:paraId="4BDB2E1C" w14:textId="77777777" w:rsidR="000F5D62" w:rsidRPr="000F5D62" w:rsidRDefault="000F5D62" w:rsidP="00835F68">
            <w:pPr>
              <w:rPr>
                <w:color w:val="FF0000"/>
              </w:rPr>
            </w:pPr>
          </w:p>
        </w:tc>
        <w:tc>
          <w:tcPr>
            <w:tcW w:w="1222" w:type="dxa"/>
          </w:tcPr>
          <w:p w14:paraId="3284C5C2" w14:textId="77777777" w:rsidR="000F5D62" w:rsidRPr="000F5D62" w:rsidRDefault="000F5D62" w:rsidP="00835F68">
            <w:pPr>
              <w:rPr>
                <w:color w:val="FF0000"/>
              </w:rPr>
            </w:pPr>
          </w:p>
        </w:tc>
      </w:tr>
    </w:tbl>
    <w:p w14:paraId="7FD24E63" w14:textId="77777777" w:rsidR="000516B8" w:rsidRPr="00A56BC6" w:rsidRDefault="000516B8" w:rsidP="000516B8">
      <w:pPr>
        <w:ind w:right="141"/>
        <w:jc w:val="both"/>
        <w:rPr>
          <w:iCs/>
          <w:sz w:val="24"/>
          <w:szCs w:val="24"/>
        </w:rPr>
      </w:pPr>
    </w:p>
    <w:p w14:paraId="42161983" w14:textId="77777777" w:rsidR="000516B8" w:rsidRPr="00A56BC6" w:rsidRDefault="000516B8" w:rsidP="000516B8">
      <w:pPr>
        <w:ind w:right="141"/>
        <w:jc w:val="both"/>
        <w:rPr>
          <w:iCs/>
          <w:sz w:val="24"/>
          <w:szCs w:val="24"/>
        </w:rPr>
      </w:pPr>
    </w:p>
    <w:p w14:paraId="64DD7FA5" w14:textId="77777777" w:rsidR="000516B8" w:rsidRPr="00A56BC6" w:rsidRDefault="000516B8" w:rsidP="000516B8">
      <w:pPr>
        <w:ind w:right="141"/>
        <w:jc w:val="both"/>
        <w:rPr>
          <w:i/>
          <w:sz w:val="24"/>
          <w:szCs w:val="24"/>
        </w:rPr>
      </w:pPr>
    </w:p>
    <w:tbl>
      <w:tblPr>
        <w:tblStyle w:val="TableGrid"/>
        <w:tblW w:w="0" w:type="auto"/>
        <w:tblLook w:val="04A0" w:firstRow="1" w:lastRow="0" w:firstColumn="1" w:lastColumn="0" w:noHBand="0" w:noVBand="1"/>
      </w:tblPr>
      <w:tblGrid>
        <w:gridCol w:w="4621"/>
        <w:gridCol w:w="4621"/>
      </w:tblGrid>
      <w:tr w:rsidR="000516B8" w:rsidRPr="00A56BC6" w14:paraId="373AD054" w14:textId="77777777" w:rsidTr="00BD128A">
        <w:tc>
          <w:tcPr>
            <w:tcW w:w="4621" w:type="dxa"/>
            <w:tcBorders>
              <w:top w:val="single" w:sz="4" w:space="0" w:color="auto"/>
              <w:left w:val="single" w:sz="4" w:space="0" w:color="auto"/>
              <w:bottom w:val="single" w:sz="4" w:space="0" w:color="auto"/>
              <w:right w:val="single" w:sz="4" w:space="0" w:color="auto"/>
            </w:tcBorders>
            <w:hideMark/>
          </w:tcPr>
          <w:p w14:paraId="2076BA9B" w14:textId="77777777" w:rsidR="000516B8" w:rsidRPr="00A56BC6" w:rsidRDefault="000516B8" w:rsidP="00BD128A">
            <w:pPr>
              <w:rPr>
                <w:b/>
                <w:sz w:val="24"/>
                <w:szCs w:val="24"/>
              </w:rPr>
            </w:pPr>
            <w:r w:rsidRPr="00A56BC6">
              <w:rPr>
                <w:b/>
                <w:sz w:val="24"/>
                <w:szCs w:val="24"/>
              </w:rPr>
              <w:t xml:space="preserve">Audit details </w:t>
            </w:r>
          </w:p>
        </w:tc>
        <w:tc>
          <w:tcPr>
            <w:tcW w:w="4621" w:type="dxa"/>
            <w:tcBorders>
              <w:top w:val="single" w:sz="4" w:space="0" w:color="auto"/>
              <w:left w:val="single" w:sz="4" w:space="0" w:color="auto"/>
              <w:bottom w:val="single" w:sz="4" w:space="0" w:color="auto"/>
              <w:right w:val="single" w:sz="4" w:space="0" w:color="auto"/>
            </w:tcBorders>
          </w:tcPr>
          <w:p w14:paraId="05E181BD" w14:textId="77777777" w:rsidR="000516B8" w:rsidRPr="00A56BC6" w:rsidRDefault="000516B8" w:rsidP="00BD128A">
            <w:pPr>
              <w:rPr>
                <w:b/>
                <w:sz w:val="24"/>
                <w:szCs w:val="24"/>
              </w:rPr>
            </w:pPr>
          </w:p>
        </w:tc>
      </w:tr>
      <w:tr w:rsidR="000516B8" w:rsidRPr="00A56BC6" w14:paraId="5BFB8970" w14:textId="77777777" w:rsidTr="00BD128A">
        <w:tc>
          <w:tcPr>
            <w:tcW w:w="4621" w:type="dxa"/>
            <w:tcBorders>
              <w:top w:val="single" w:sz="4" w:space="0" w:color="auto"/>
              <w:left w:val="single" w:sz="4" w:space="0" w:color="auto"/>
              <w:bottom w:val="single" w:sz="4" w:space="0" w:color="auto"/>
              <w:right w:val="single" w:sz="4" w:space="0" w:color="auto"/>
            </w:tcBorders>
          </w:tcPr>
          <w:p w14:paraId="665707D8" w14:textId="512BB2C7" w:rsidR="000516B8" w:rsidRPr="00A56BC6" w:rsidRDefault="000516B8" w:rsidP="00BD128A">
            <w:pPr>
              <w:rPr>
                <w:sz w:val="24"/>
                <w:szCs w:val="24"/>
              </w:rPr>
            </w:pPr>
            <w:r w:rsidRPr="00A56BC6">
              <w:rPr>
                <w:sz w:val="24"/>
                <w:szCs w:val="24"/>
              </w:rPr>
              <w:t>Status and date</w:t>
            </w:r>
            <w:r w:rsidR="004968AA">
              <w:rPr>
                <w:sz w:val="24"/>
                <w:szCs w:val="24"/>
              </w:rPr>
              <w:t>:</w:t>
            </w:r>
            <w:r w:rsidRPr="00A56BC6">
              <w:rPr>
                <w:sz w:val="24"/>
                <w:szCs w:val="24"/>
              </w:rPr>
              <w:t xml:space="preserve"> </w:t>
            </w:r>
            <w:r w:rsidR="004968AA">
              <w:rPr>
                <w:sz w:val="24"/>
                <w:szCs w:val="24"/>
              </w:rPr>
              <w:t>Draft 16/1/2025</w:t>
            </w:r>
          </w:p>
          <w:p w14:paraId="33D4E7CD" w14:textId="77777777" w:rsidR="000516B8" w:rsidRPr="00A56BC6" w:rsidRDefault="000516B8" w:rsidP="00BD128A">
            <w:pPr>
              <w:rPr>
                <w:sz w:val="24"/>
                <w:szCs w:val="24"/>
              </w:rPr>
            </w:pPr>
          </w:p>
          <w:p w14:paraId="09CD6065" w14:textId="1BAD9E32" w:rsidR="000516B8" w:rsidRPr="00A56BC6" w:rsidRDefault="000516B8" w:rsidP="00BD128A">
            <w:pPr>
              <w:rPr>
                <w:sz w:val="24"/>
                <w:szCs w:val="24"/>
              </w:rPr>
            </w:pPr>
            <w:r w:rsidRPr="00A56BC6">
              <w:rPr>
                <w:sz w:val="24"/>
                <w:szCs w:val="24"/>
              </w:rPr>
              <w:t>Next review date</w:t>
            </w:r>
            <w:r w:rsidR="004968AA">
              <w:rPr>
                <w:sz w:val="24"/>
                <w:szCs w:val="24"/>
              </w:rPr>
              <w:t>:</w:t>
            </w:r>
          </w:p>
          <w:p w14:paraId="26F7A9A8" w14:textId="6C79658E" w:rsidR="000516B8" w:rsidRPr="00A56BC6" w:rsidRDefault="000516B8" w:rsidP="00BD128A">
            <w:pPr>
              <w:rPr>
                <w:sz w:val="24"/>
                <w:szCs w:val="24"/>
              </w:rPr>
            </w:pPr>
            <w:r w:rsidRPr="00A56BC6">
              <w:rPr>
                <w:sz w:val="24"/>
                <w:szCs w:val="24"/>
              </w:rPr>
              <w:t>Version:  1.</w:t>
            </w:r>
            <w:r w:rsidR="004968AA">
              <w:rPr>
                <w:sz w:val="24"/>
                <w:szCs w:val="24"/>
              </w:rPr>
              <w:t>3</w:t>
            </w:r>
          </w:p>
          <w:p w14:paraId="063456E5" w14:textId="77777777" w:rsidR="000516B8" w:rsidRPr="00A56BC6" w:rsidRDefault="000516B8" w:rsidP="00BD128A">
            <w:pPr>
              <w:rPr>
                <w:b/>
                <w:sz w:val="24"/>
                <w:szCs w:val="24"/>
              </w:rPr>
            </w:pPr>
          </w:p>
        </w:tc>
        <w:tc>
          <w:tcPr>
            <w:tcW w:w="4621" w:type="dxa"/>
            <w:tcBorders>
              <w:top w:val="single" w:sz="4" w:space="0" w:color="auto"/>
              <w:left w:val="single" w:sz="4" w:space="0" w:color="auto"/>
              <w:bottom w:val="single" w:sz="4" w:space="0" w:color="auto"/>
              <w:right w:val="single" w:sz="4" w:space="0" w:color="auto"/>
            </w:tcBorders>
          </w:tcPr>
          <w:p w14:paraId="20F63FE6" w14:textId="14765BD4" w:rsidR="000516B8" w:rsidRPr="00A56BC6" w:rsidRDefault="000516B8" w:rsidP="00BD128A">
            <w:pPr>
              <w:rPr>
                <w:i/>
                <w:sz w:val="24"/>
                <w:szCs w:val="24"/>
              </w:rPr>
            </w:pPr>
            <w:r w:rsidRPr="00A56BC6">
              <w:rPr>
                <w:sz w:val="24"/>
                <w:szCs w:val="24"/>
              </w:rPr>
              <w:t>Approved by Committee on</w:t>
            </w:r>
            <w:r w:rsidR="004968AA">
              <w:rPr>
                <w:sz w:val="24"/>
                <w:szCs w:val="24"/>
              </w:rPr>
              <w:t>:</w:t>
            </w:r>
            <w:r w:rsidRPr="00A56BC6">
              <w:rPr>
                <w:sz w:val="24"/>
                <w:szCs w:val="24"/>
              </w:rPr>
              <w:t xml:space="preserve"> </w:t>
            </w:r>
          </w:p>
          <w:p w14:paraId="21FE1095" w14:textId="77777777" w:rsidR="000516B8" w:rsidRPr="00A56BC6" w:rsidRDefault="000516B8" w:rsidP="00BD128A">
            <w:pPr>
              <w:rPr>
                <w:i/>
                <w:sz w:val="24"/>
                <w:szCs w:val="24"/>
              </w:rPr>
            </w:pPr>
          </w:p>
          <w:p w14:paraId="2ACED62F" w14:textId="77777777" w:rsidR="000516B8" w:rsidRPr="00A56BC6" w:rsidRDefault="000516B8" w:rsidP="00BD128A">
            <w:pPr>
              <w:rPr>
                <w:b/>
                <w:sz w:val="24"/>
                <w:szCs w:val="24"/>
              </w:rPr>
            </w:pPr>
            <w:r w:rsidRPr="00A56BC6">
              <w:rPr>
                <w:i/>
                <w:sz w:val="24"/>
                <w:szCs w:val="24"/>
              </w:rPr>
              <w:t>As date above + 12months</w:t>
            </w:r>
          </w:p>
        </w:tc>
      </w:tr>
    </w:tbl>
    <w:p w14:paraId="5BD468A6" w14:textId="77777777" w:rsidR="000516B8" w:rsidRPr="00A56BC6" w:rsidRDefault="000516B8" w:rsidP="000516B8">
      <w:pPr>
        <w:ind w:right="141"/>
        <w:jc w:val="both"/>
        <w:rPr>
          <w:iCs/>
          <w:sz w:val="24"/>
          <w:szCs w:val="24"/>
        </w:rPr>
      </w:pPr>
    </w:p>
    <w:p w14:paraId="7EBF95C5" w14:textId="77777777" w:rsidR="000516B8" w:rsidRPr="00A56BC6" w:rsidRDefault="000516B8" w:rsidP="000516B8">
      <w:pPr>
        <w:rPr>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100"/>
      </w:tblGrid>
      <w:tr w:rsidR="000516B8" w:rsidRPr="00A56BC6" w14:paraId="6BF26C47" w14:textId="77777777" w:rsidTr="00BD128A">
        <w:trPr>
          <w:trHeight w:val="103"/>
        </w:trPr>
        <w:tc>
          <w:tcPr>
            <w:tcW w:w="9100" w:type="dxa"/>
          </w:tcPr>
          <w:p w14:paraId="16E1B53C" w14:textId="77777777" w:rsidR="000516B8" w:rsidRPr="00A56BC6" w:rsidRDefault="000516B8" w:rsidP="00BD128A">
            <w:pPr>
              <w:pStyle w:val="Default"/>
              <w:rPr>
                <w:rFonts w:ascii="Arial" w:hAnsi="Arial" w:cs="Arial"/>
              </w:rPr>
            </w:pPr>
          </w:p>
        </w:tc>
      </w:tr>
      <w:tr w:rsidR="000516B8" w:rsidRPr="00A56BC6" w14:paraId="3FC6DCBB" w14:textId="77777777" w:rsidTr="00BD128A">
        <w:trPr>
          <w:trHeight w:val="103"/>
        </w:trPr>
        <w:tc>
          <w:tcPr>
            <w:tcW w:w="9100" w:type="dxa"/>
          </w:tcPr>
          <w:p w14:paraId="4E30C372" w14:textId="77777777" w:rsidR="000516B8" w:rsidRPr="00A56BC6" w:rsidRDefault="000516B8" w:rsidP="00BD128A">
            <w:pPr>
              <w:pStyle w:val="Default"/>
              <w:rPr>
                <w:rFonts w:ascii="Arial" w:hAnsi="Arial" w:cs="Arial"/>
              </w:rPr>
            </w:pPr>
          </w:p>
        </w:tc>
      </w:tr>
      <w:tr w:rsidR="000516B8" w:rsidRPr="00A56BC6" w14:paraId="13474A1C" w14:textId="77777777" w:rsidTr="00BD128A">
        <w:trPr>
          <w:trHeight w:val="103"/>
        </w:trPr>
        <w:tc>
          <w:tcPr>
            <w:tcW w:w="9100" w:type="dxa"/>
          </w:tcPr>
          <w:p w14:paraId="4B0ED67D" w14:textId="77777777" w:rsidR="000516B8" w:rsidRPr="00A56BC6" w:rsidRDefault="000516B8" w:rsidP="00BD128A">
            <w:pPr>
              <w:pStyle w:val="Default"/>
              <w:rPr>
                <w:rFonts w:ascii="Arial" w:hAnsi="Arial" w:cs="Arial"/>
              </w:rPr>
            </w:pPr>
          </w:p>
        </w:tc>
      </w:tr>
      <w:tr w:rsidR="000516B8" w:rsidRPr="00A56BC6" w14:paraId="707CB376" w14:textId="77777777" w:rsidTr="00BD128A">
        <w:trPr>
          <w:trHeight w:val="612"/>
        </w:trPr>
        <w:tc>
          <w:tcPr>
            <w:tcW w:w="9100" w:type="dxa"/>
          </w:tcPr>
          <w:p w14:paraId="30F2DFB3" w14:textId="77777777" w:rsidR="000516B8" w:rsidRPr="00A56BC6" w:rsidRDefault="000516B8" w:rsidP="00BD128A">
            <w:pPr>
              <w:pStyle w:val="Default"/>
            </w:pPr>
          </w:p>
        </w:tc>
      </w:tr>
    </w:tbl>
    <w:p w14:paraId="7AFDA31C" w14:textId="77777777" w:rsidR="000516B8" w:rsidRPr="00A56BC6" w:rsidRDefault="000516B8" w:rsidP="000516B8">
      <w:pPr>
        <w:rPr>
          <w:sz w:val="24"/>
          <w:szCs w:val="24"/>
        </w:rPr>
      </w:pPr>
    </w:p>
    <w:p w14:paraId="6F676314" w14:textId="77777777" w:rsidR="000516B8" w:rsidRPr="00A56BC6" w:rsidRDefault="000516B8" w:rsidP="000516B8">
      <w:pPr>
        <w:tabs>
          <w:tab w:val="left" w:pos="2160"/>
        </w:tabs>
        <w:rPr>
          <w:sz w:val="24"/>
          <w:szCs w:val="24"/>
        </w:rPr>
      </w:pPr>
      <w:r w:rsidRPr="00A56BC6">
        <w:rPr>
          <w:sz w:val="24"/>
          <w:szCs w:val="24"/>
        </w:rPr>
        <w:tab/>
      </w:r>
    </w:p>
    <w:sectPr w:rsidR="000516B8" w:rsidRPr="00A56BC6" w:rsidSect="00B81143">
      <w:headerReference w:type="even" r:id="rId13"/>
      <w:headerReference w:type="default" r:id="rId14"/>
      <w:footerReference w:type="even" r:id="rId15"/>
      <w:footerReference w:type="default" r:id="rId16"/>
      <w:headerReference w:type="first" r:id="rId17"/>
      <w:footerReference w:type="first" r:id="rId18"/>
      <w:pgSz w:w="11906" w:h="16838"/>
      <w:pgMar w:top="993"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2D86A" w14:textId="77777777" w:rsidR="00C74378" w:rsidRDefault="00C74378" w:rsidP="00B416CE">
      <w:pPr>
        <w:pStyle w:val="Footer"/>
      </w:pPr>
      <w:r>
        <w:separator/>
      </w:r>
    </w:p>
  </w:endnote>
  <w:endnote w:type="continuationSeparator" w:id="0">
    <w:p w14:paraId="575D97E7" w14:textId="77777777" w:rsidR="00C74378" w:rsidRDefault="00C74378"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1F1C" w14:textId="77777777" w:rsidR="00FB2DD5" w:rsidRDefault="00FB2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A1B8" w14:textId="77777777" w:rsidR="00FB2DD5" w:rsidRDefault="00FB2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FBC5" w14:textId="1C518CC0" w:rsidR="00920029" w:rsidRPr="005879E3" w:rsidRDefault="00013B60" w:rsidP="00C20E7E">
    <w:pPr>
      <w:pStyle w:val="Footer"/>
      <w:tabs>
        <w:tab w:val="clear" w:pos="4153"/>
        <w:tab w:val="clear" w:pos="8306"/>
        <w:tab w:val="center" w:pos="4828"/>
        <w:tab w:val="right" w:pos="9524"/>
      </w:tabs>
      <w:spacing w:before="120"/>
      <w:rPr>
        <w:rFonts w:cs="Times New Roman"/>
        <w:sz w:val="18"/>
      </w:rPr>
    </w:pPr>
    <w:r>
      <w:rPr>
        <w:rFonts w:cs="Times New Roman"/>
        <w:sz w:val="18"/>
      </w:rPr>
      <w:t>Linda Maden</w:t>
    </w:r>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sidR="00B13BD1">
      <w:rPr>
        <w:rFonts w:cs="Times New Roman"/>
        <w:noProof/>
        <w:sz w:val="18"/>
      </w:rPr>
      <w:t>1</w:t>
    </w:r>
    <w:r w:rsidR="00920029" w:rsidRPr="005879E3">
      <w:rPr>
        <w:rFonts w:cs="Times New Roman"/>
        <w:sz w:val="18"/>
      </w:rPr>
      <w:fldChar w:fldCharType="end"/>
    </w:r>
    <w:r w:rsidR="00920029" w:rsidRPr="005879E3">
      <w:rPr>
        <w:rFonts w:cs="Times New Roman"/>
        <w:sz w:val="18"/>
      </w:rPr>
      <w:tab/>
    </w:r>
  </w:p>
  <w:p w14:paraId="02DA70AA" w14:textId="616C8C5C" w:rsidR="00920029" w:rsidRPr="00410AAF" w:rsidRDefault="00FB2DD5" w:rsidP="00410AAF">
    <w:pPr>
      <w:pStyle w:val="Footer"/>
      <w:tabs>
        <w:tab w:val="clear" w:pos="4153"/>
        <w:tab w:val="clear" w:pos="8306"/>
        <w:tab w:val="center" w:pos="5112"/>
        <w:tab w:val="right" w:pos="9524"/>
      </w:tabs>
      <w:jc w:val="right"/>
      <w:rPr>
        <w:sz w:val="16"/>
      </w:rPr>
    </w:pPr>
    <w:r>
      <w:rPr>
        <w:sz w:val="16"/>
      </w:rPr>
      <w:t>Final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DB9E" w14:textId="77777777" w:rsidR="00C74378" w:rsidRDefault="00C74378" w:rsidP="00B416CE">
      <w:pPr>
        <w:pStyle w:val="Footer"/>
      </w:pPr>
      <w:r>
        <w:separator/>
      </w:r>
    </w:p>
  </w:footnote>
  <w:footnote w:type="continuationSeparator" w:id="0">
    <w:p w14:paraId="5FE52EDC" w14:textId="77777777" w:rsidR="00C74378" w:rsidRDefault="00C74378"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DF49" w14:textId="77777777" w:rsidR="00FB2DD5" w:rsidRDefault="00FB2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8862" w14:textId="77777777" w:rsidR="00FB2DD5" w:rsidRDefault="00FB2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FF0C" w14:textId="77777777" w:rsidR="00FB2DD5" w:rsidRDefault="00FB2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2EFB097F"/>
    <w:multiLevelType w:val="hybridMultilevel"/>
    <w:tmpl w:val="63ECF002"/>
    <w:lvl w:ilvl="0" w:tplc="AAACFEE6">
      <w:start w:val="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1C01AF"/>
    <w:multiLevelType w:val="multilevel"/>
    <w:tmpl w:val="C722001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72056A24"/>
    <w:multiLevelType w:val="hybridMultilevel"/>
    <w:tmpl w:val="F944435C"/>
    <w:lvl w:ilvl="0" w:tplc="8AB48D5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1540556183">
    <w:abstractNumId w:val="8"/>
  </w:num>
  <w:num w:numId="2" w16cid:durableId="116874247">
    <w:abstractNumId w:val="7"/>
  </w:num>
  <w:num w:numId="3" w16cid:durableId="1621302760">
    <w:abstractNumId w:val="6"/>
  </w:num>
  <w:num w:numId="4" w16cid:durableId="762530092">
    <w:abstractNumId w:val="5"/>
  </w:num>
  <w:num w:numId="5" w16cid:durableId="1592004869">
    <w:abstractNumId w:val="4"/>
  </w:num>
  <w:num w:numId="6" w16cid:durableId="1110928096">
    <w:abstractNumId w:val="3"/>
  </w:num>
  <w:num w:numId="7" w16cid:durableId="1817838261">
    <w:abstractNumId w:val="2"/>
  </w:num>
  <w:num w:numId="8" w16cid:durableId="1854151540">
    <w:abstractNumId w:val="0"/>
  </w:num>
  <w:num w:numId="9" w16cid:durableId="454176374">
    <w:abstractNumId w:val="10"/>
  </w:num>
  <w:num w:numId="10" w16cid:durableId="461077039">
    <w:abstractNumId w:val="9"/>
  </w:num>
  <w:num w:numId="11" w16cid:durableId="893349548">
    <w:abstractNumId w:val="1"/>
  </w:num>
  <w:num w:numId="12" w16cid:durableId="76948584">
    <w:abstractNumId w:val="11"/>
  </w:num>
  <w:num w:numId="13" w16cid:durableId="2072532844">
    <w:abstractNumId w:val="12"/>
  </w:num>
  <w:num w:numId="14" w16cid:durableId="1132404138">
    <w:abstractNumId w:val="14"/>
  </w:num>
  <w:num w:numId="15" w16cid:durableId="2059163164">
    <w:abstractNumId w:val="13"/>
  </w:num>
  <w:num w:numId="16" w16cid:durableId="4536016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B8"/>
    <w:rsid w:val="000103DE"/>
    <w:rsid w:val="00013B60"/>
    <w:rsid w:val="000236F7"/>
    <w:rsid w:val="000314E6"/>
    <w:rsid w:val="00043F2B"/>
    <w:rsid w:val="00045A1C"/>
    <w:rsid w:val="000516B8"/>
    <w:rsid w:val="00056899"/>
    <w:rsid w:val="0006316C"/>
    <w:rsid w:val="0006355A"/>
    <w:rsid w:val="00076FCB"/>
    <w:rsid w:val="000843B6"/>
    <w:rsid w:val="000A0B31"/>
    <w:rsid w:val="000A4498"/>
    <w:rsid w:val="000B2506"/>
    <w:rsid w:val="000B59D8"/>
    <w:rsid w:val="000B7F63"/>
    <w:rsid w:val="000C5FE3"/>
    <w:rsid w:val="000D1A11"/>
    <w:rsid w:val="000D71D8"/>
    <w:rsid w:val="000F247F"/>
    <w:rsid w:val="000F3903"/>
    <w:rsid w:val="000F5D62"/>
    <w:rsid w:val="001109BB"/>
    <w:rsid w:val="001113A3"/>
    <w:rsid w:val="001154CC"/>
    <w:rsid w:val="0014148F"/>
    <w:rsid w:val="001469E7"/>
    <w:rsid w:val="001679DD"/>
    <w:rsid w:val="00180E1E"/>
    <w:rsid w:val="00184840"/>
    <w:rsid w:val="001A20B4"/>
    <w:rsid w:val="001A4625"/>
    <w:rsid w:val="001B4F39"/>
    <w:rsid w:val="001C55CD"/>
    <w:rsid w:val="001D15A9"/>
    <w:rsid w:val="001D2CD3"/>
    <w:rsid w:val="001D3FCC"/>
    <w:rsid w:val="001D47AB"/>
    <w:rsid w:val="001E49F9"/>
    <w:rsid w:val="001E7A22"/>
    <w:rsid w:val="001F5124"/>
    <w:rsid w:val="00210CE1"/>
    <w:rsid w:val="002130E8"/>
    <w:rsid w:val="0022356A"/>
    <w:rsid w:val="00233FCA"/>
    <w:rsid w:val="002369FD"/>
    <w:rsid w:val="00237846"/>
    <w:rsid w:val="002401C0"/>
    <w:rsid w:val="00252590"/>
    <w:rsid w:val="002605B6"/>
    <w:rsid w:val="00270BBC"/>
    <w:rsid w:val="00283FB7"/>
    <w:rsid w:val="002959AE"/>
    <w:rsid w:val="002A0804"/>
    <w:rsid w:val="002B058C"/>
    <w:rsid w:val="002B5330"/>
    <w:rsid w:val="002C2232"/>
    <w:rsid w:val="002D3E4A"/>
    <w:rsid w:val="002D66EE"/>
    <w:rsid w:val="002F13DA"/>
    <w:rsid w:val="0031360A"/>
    <w:rsid w:val="00317775"/>
    <w:rsid w:val="00317AEB"/>
    <w:rsid w:val="003458BF"/>
    <w:rsid w:val="00350804"/>
    <w:rsid w:val="003576D3"/>
    <w:rsid w:val="0036705D"/>
    <w:rsid w:val="003840B2"/>
    <w:rsid w:val="003A2E02"/>
    <w:rsid w:val="003A47C2"/>
    <w:rsid w:val="003A5BCA"/>
    <w:rsid w:val="003B3DAC"/>
    <w:rsid w:val="003C0D36"/>
    <w:rsid w:val="003C1675"/>
    <w:rsid w:val="003C6A08"/>
    <w:rsid w:val="00410067"/>
    <w:rsid w:val="00410AAF"/>
    <w:rsid w:val="00413C0A"/>
    <w:rsid w:val="0042460C"/>
    <w:rsid w:val="00430F63"/>
    <w:rsid w:val="00434434"/>
    <w:rsid w:val="00441ED3"/>
    <w:rsid w:val="0044319A"/>
    <w:rsid w:val="00456173"/>
    <w:rsid w:val="004810A5"/>
    <w:rsid w:val="004923AC"/>
    <w:rsid w:val="004936CF"/>
    <w:rsid w:val="004968AA"/>
    <w:rsid w:val="004A6BD8"/>
    <w:rsid w:val="004B474F"/>
    <w:rsid w:val="004D38C3"/>
    <w:rsid w:val="004E3A40"/>
    <w:rsid w:val="004E667E"/>
    <w:rsid w:val="004E6C15"/>
    <w:rsid w:val="004F390E"/>
    <w:rsid w:val="00501798"/>
    <w:rsid w:val="00507BF7"/>
    <w:rsid w:val="00510C33"/>
    <w:rsid w:val="0051388F"/>
    <w:rsid w:val="00514B34"/>
    <w:rsid w:val="00520B47"/>
    <w:rsid w:val="005326E1"/>
    <w:rsid w:val="005452DA"/>
    <w:rsid w:val="00566D4E"/>
    <w:rsid w:val="00585CD4"/>
    <w:rsid w:val="005879E3"/>
    <w:rsid w:val="00587CF2"/>
    <w:rsid w:val="005A7AF5"/>
    <w:rsid w:val="005B72B7"/>
    <w:rsid w:val="005D0773"/>
    <w:rsid w:val="005D13E7"/>
    <w:rsid w:val="005E310F"/>
    <w:rsid w:val="00603DBB"/>
    <w:rsid w:val="0061204A"/>
    <w:rsid w:val="00630767"/>
    <w:rsid w:val="00646B73"/>
    <w:rsid w:val="0065539C"/>
    <w:rsid w:val="00663188"/>
    <w:rsid w:val="006727E8"/>
    <w:rsid w:val="00673AA6"/>
    <w:rsid w:val="00680945"/>
    <w:rsid w:val="00687CF5"/>
    <w:rsid w:val="00692F9D"/>
    <w:rsid w:val="006B2090"/>
    <w:rsid w:val="006B3A7E"/>
    <w:rsid w:val="006B5383"/>
    <w:rsid w:val="006C1B85"/>
    <w:rsid w:val="006C760E"/>
    <w:rsid w:val="006D72BA"/>
    <w:rsid w:val="006E09E9"/>
    <w:rsid w:val="00710EBB"/>
    <w:rsid w:val="00713472"/>
    <w:rsid w:val="0072078B"/>
    <w:rsid w:val="007238A0"/>
    <w:rsid w:val="00726545"/>
    <w:rsid w:val="00730258"/>
    <w:rsid w:val="00731A9E"/>
    <w:rsid w:val="00746371"/>
    <w:rsid w:val="00754BB4"/>
    <w:rsid w:val="00765BB7"/>
    <w:rsid w:val="007666D6"/>
    <w:rsid w:val="00785321"/>
    <w:rsid w:val="00792C6A"/>
    <w:rsid w:val="007B0874"/>
    <w:rsid w:val="007B44BB"/>
    <w:rsid w:val="007C0AD5"/>
    <w:rsid w:val="007D5C0C"/>
    <w:rsid w:val="007E0D97"/>
    <w:rsid w:val="007E6D3E"/>
    <w:rsid w:val="007F1792"/>
    <w:rsid w:val="00810745"/>
    <w:rsid w:val="00810FCE"/>
    <w:rsid w:val="0081477B"/>
    <w:rsid w:val="00815369"/>
    <w:rsid w:val="0082774B"/>
    <w:rsid w:val="00846EF3"/>
    <w:rsid w:val="00853E5F"/>
    <w:rsid w:val="008540EE"/>
    <w:rsid w:val="00860980"/>
    <w:rsid w:val="00865222"/>
    <w:rsid w:val="00867977"/>
    <w:rsid w:val="00876724"/>
    <w:rsid w:val="00890C56"/>
    <w:rsid w:val="008B4500"/>
    <w:rsid w:val="008C61D3"/>
    <w:rsid w:val="008D30D1"/>
    <w:rsid w:val="008D3F4E"/>
    <w:rsid w:val="008D5419"/>
    <w:rsid w:val="008E1798"/>
    <w:rsid w:val="008E52AF"/>
    <w:rsid w:val="008E6F46"/>
    <w:rsid w:val="008F0863"/>
    <w:rsid w:val="008F2D5F"/>
    <w:rsid w:val="0090445D"/>
    <w:rsid w:val="009138FC"/>
    <w:rsid w:val="00920029"/>
    <w:rsid w:val="00920EFE"/>
    <w:rsid w:val="00933AC2"/>
    <w:rsid w:val="00942E7C"/>
    <w:rsid w:val="00952CE0"/>
    <w:rsid w:val="00955E19"/>
    <w:rsid w:val="00964DF9"/>
    <w:rsid w:val="009651BE"/>
    <w:rsid w:val="00975F07"/>
    <w:rsid w:val="00981A0F"/>
    <w:rsid w:val="009856FA"/>
    <w:rsid w:val="0098688A"/>
    <w:rsid w:val="009A3257"/>
    <w:rsid w:val="009C6D00"/>
    <w:rsid w:val="009D39B0"/>
    <w:rsid w:val="009D6394"/>
    <w:rsid w:val="009E7A79"/>
    <w:rsid w:val="009F20B8"/>
    <w:rsid w:val="009F4339"/>
    <w:rsid w:val="00A01CC2"/>
    <w:rsid w:val="00A03130"/>
    <w:rsid w:val="00A225A4"/>
    <w:rsid w:val="00A27F7C"/>
    <w:rsid w:val="00A3463B"/>
    <w:rsid w:val="00A47880"/>
    <w:rsid w:val="00A52F21"/>
    <w:rsid w:val="00A56BC6"/>
    <w:rsid w:val="00A60430"/>
    <w:rsid w:val="00A631A1"/>
    <w:rsid w:val="00A701AA"/>
    <w:rsid w:val="00A72E9C"/>
    <w:rsid w:val="00A74BC0"/>
    <w:rsid w:val="00A74EA8"/>
    <w:rsid w:val="00A833C4"/>
    <w:rsid w:val="00A84C35"/>
    <w:rsid w:val="00A876CB"/>
    <w:rsid w:val="00A91F90"/>
    <w:rsid w:val="00A93BC2"/>
    <w:rsid w:val="00AA17BE"/>
    <w:rsid w:val="00AA37B8"/>
    <w:rsid w:val="00AA6453"/>
    <w:rsid w:val="00AA7830"/>
    <w:rsid w:val="00AB088A"/>
    <w:rsid w:val="00AC1B21"/>
    <w:rsid w:val="00AD3B13"/>
    <w:rsid w:val="00AE7276"/>
    <w:rsid w:val="00AF086F"/>
    <w:rsid w:val="00B13BD1"/>
    <w:rsid w:val="00B21062"/>
    <w:rsid w:val="00B416CE"/>
    <w:rsid w:val="00B44232"/>
    <w:rsid w:val="00B45576"/>
    <w:rsid w:val="00B476DE"/>
    <w:rsid w:val="00B5319D"/>
    <w:rsid w:val="00B6681E"/>
    <w:rsid w:val="00B81143"/>
    <w:rsid w:val="00B82610"/>
    <w:rsid w:val="00B836D4"/>
    <w:rsid w:val="00B878E2"/>
    <w:rsid w:val="00B87DA1"/>
    <w:rsid w:val="00B9498B"/>
    <w:rsid w:val="00BA1200"/>
    <w:rsid w:val="00BA2A4C"/>
    <w:rsid w:val="00BA2D32"/>
    <w:rsid w:val="00BB6A3F"/>
    <w:rsid w:val="00BC0CA8"/>
    <w:rsid w:val="00BC1CC1"/>
    <w:rsid w:val="00BD3752"/>
    <w:rsid w:val="00BD39FD"/>
    <w:rsid w:val="00BD513B"/>
    <w:rsid w:val="00BE0E94"/>
    <w:rsid w:val="00BE3BFD"/>
    <w:rsid w:val="00BE590A"/>
    <w:rsid w:val="00BE66C2"/>
    <w:rsid w:val="00BE7E88"/>
    <w:rsid w:val="00BF1D3C"/>
    <w:rsid w:val="00BF49ED"/>
    <w:rsid w:val="00C06CD0"/>
    <w:rsid w:val="00C135A7"/>
    <w:rsid w:val="00C154B7"/>
    <w:rsid w:val="00C16128"/>
    <w:rsid w:val="00C20E7E"/>
    <w:rsid w:val="00C2280C"/>
    <w:rsid w:val="00C2488D"/>
    <w:rsid w:val="00C40093"/>
    <w:rsid w:val="00C472C3"/>
    <w:rsid w:val="00C50B8A"/>
    <w:rsid w:val="00C51ADF"/>
    <w:rsid w:val="00C52196"/>
    <w:rsid w:val="00C6399E"/>
    <w:rsid w:val="00C73A7D"/>
    <w:rsid w:val="00C74378"/>
    <w:rsid w:val="00C76BDD"/>
    <w:rsid w:val="00C82F7E"/>
    <w:rsid w:val="00C86D55"/>
    <w:rsid w:val="00C97CDA"/>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1548C"/>
    <w:rsid w:val="00D26D31"/>
    <w:rsid w:val="00D26F27"/>
    <w:rsid w:val="00D33224"/>
    <w:rsid w:val="00D435F1"/>
    <w:rsid w:val="00D62998"/>
    <w:rsid w:val="00D63712"/>
    <w:rsid w:val="00D71BF6"/>
    <w:rsid w:val="00D73027"/>
    <w:rsid w:val="00D8062C"/>
    <w:rsid w:val="00D8181C"/>
    <w:rsid w:val="00D907C8"/>
    <w:rsid w:val="00D931A5"/>
    <w:rsid w:val="00D9498A"/>
    <w:rsid w:val="00D95166"/>
    <w:rsid w:val="00DB04F2"/>
    <w:rsid w:val="00DE6E87"/>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1871"/>
    <w:rsid w:val="00EB7FCB"/>
    <w:rsid w:val="00EE6725"/>
    <w:rsid w:val="00EF3E00"/>
    <w:rsid w:val="00F01699"/>
    <w:rsid w:val="00F12267"/>
    <w:rsid w:val="00F233D7"/>
    <w:rsid w:val="00F25D22"/>
    <w:rsid w:val="00F32389"/>
    <w:rsid w:val="00F43151"/>
    <w:rsid w:val="00F551C5"/>
    <w:rsid w:val="00F5541A"/>
    <w:rsid w:val="00F60B07"/>
    <w:rsid w:val="00FA4655"/>
    <w:rsid w:val="00FB2DD5"/>
    <w:rsid w:val="00FC4473"/>
    <w:rsid w:val="00FD1DD2"/>
    <w:rsid w:val="00FD3684"/>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175DA2"/>
  <w15:chartTrackingRefBased/>
  <w15:docId w15:val="{F45F3791-424A-4885-8A0E-14BAB3D7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0516B8"/>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customStyle="1" w:styleId="Default">
    <w:name w:val="Default"/>
    <w:rsid w:val="000516B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516B8"/>
    <w:pPr>
      <w:ind w:left="720"/>
      <w:contextualSpacing/>
    </w:pPr>
  </w:style>
  <w:style w:type="table" w:styleId="TableGrid">
    <w:name w:val="Table Grid"/>
    <w:basedOn w:val="TableNormal"/>
    <w:uiPriority w:val="39"/>
    <w:rsid w:val="0005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6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8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DDB5D896-EBDF-4E31-BEEE-6A4ECCF1DF73}">
  <ds:schemaRefs>
    <ds:schemaRef ds:uri="http://schemas.microsoft.com/office/2006/metadata/properties"/>
    <ds:schemaRef ds:uri="http://schemas.microsoft.com/office/infopath/2007/PartnerControls"/>
    <ds:schemaRef ds:uri="cb458052-48cf-4613-af83-9df506ae481f"/>
    <ds:schemaRef ds:uri="D87CCC82-C056-4092-9ED9-09B330353CB9"/>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A54FCE-A262-466C-A738-8851BE8D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Barnett, Robert</dc:creator>
  <cp:keywords>template;Accessibility</cp:keywords>
  <dc:description/>
  <cp:lastModifiedBy>Linda Maden</cp:lastModifiedBy>
  <cp:revision>5</cp:revision>
  <cp:lastPrinted>2001-11-28T15:12:00Z</cp:lastPrinted>
  <dcterms:created xsi:type="dcterms:W3CDTF">2025-02-27T10:46:00Z</dcterms:created>
  <dcterms:modified xsi:type="dcterms:W3CDTF">2025-02-27T10:52:00Z</dcterms:modified>
</cp:coreProperties>
</file>